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44" w:rsidRDefault="00FA7751" w:rsidP="00FA7751">
      <w:pPr>
        <w:spacing w:line="360" w:lineRule="auto"/>
        <w:ind w:firstLine="709"/>
        <w:jc w:val="both"/>
        <w:rPr>
          <w:rFonts w:ascii="Times New Roman" w:hAnsi="Times New Roman" w:cs="Times New Roman"/>
          <w:b/>
          <w:bCs/>
          <w:iCs/>
          <w:sz w:val="28"/>
          <w:szCs w:val="28"/>
        </w:rPr>
      </w:pPr>
      <w:r>
        <w:rPr>
          <w:rFonts w:ascii="Times New Roman" w:hAnsi="Times New Roman" w:cs="Times New Roman"/>
          <w:b/>
          <w:sz w:val="28"/>
          <w:szCs w:val="28"/>
        </w:rPr>
        <w:t xml:space="preserve">Лекция 3. </w:t>
      </w:r>
      <w:r w:rsidRPr="00FA7751">
        <w:rPr>
          <w:rFonts w:ascii="Times New Roman" w:hAnsi="Times New Roman" w:cs="Times New Roman"/>
          <w:b/>
          <w:bCs/>
          <w:iCs/>
          <w:sz w:val="28"/>
          <w:szCs w:val="28"/>
        </w:rPr>
        <w:t>Онтологические проблемы науки и техники</w:t>
      </w:r>
      <w:r>
        <w:rPr>
          <w:rFonts w:ascii="Times New Roman" w:hAnsi="Times New Roman" w:cs="Times New Roman"/>
          <w:b/>
          <w:bCs/>
          <w:iCs/>
          <w:sz w:val="28"/>
          <w:szCs w:val="28"/>
        </w:rPr>
        <w:t>.</w:t>
      </w:r>
    </w:p>
    <w:p w:rsidR="00FA7751" w:rsidRDefault="00C21F25" w:rsidP="00FA7751">
      <w:pPr>
        <w:spacing w:line="360" w:lineRule="auto"/>
        <w:ind w:firstLine="709"/>
        <w:jc w:val="both"/>
        <w:rPr>
          <w:rFonts w:ascii="Times New Roman" w:hAnsi="Times New Roman" w:cs="Times New Roman"/>
          <w:bCs/>
          <w:iCs/>
          <w:sz w:val="28"/>
          <w:szCs w:val="28"/>
        </w:rPr>
      </w:pPr>
      <w:r>
        <w:rPr>
          <w:rFonts w:ascii="Times New Roman" w:hAnsi="Times New Roman" w:cs="Times New Roman"/>
          <w:b/>
          <w:bCs/>
          <w:iCs/>
          <w:sz w:val="28"/>
          <w:szCs w:val="28"/>
        </w:rPr>
        <w:t>Цель:</w:t>
      </w:r>
      <w:r>
        <w:rPr>
          <w:rFonts w:ascii="Times New Roman" w:hAnsi="Times New Roman" w:cs="Times New Roman"/>
          <w:bCs/>
          <w:iCs/>
          <w:sz w:val="28"/>
          <w:szCs w:val="28"/>
        </w:rPr>
        <w:t xml:space="preserve"> рассмотреть экзистенциально-онтологическую концепцию науки и</w:t>
      </w:r>
      <w:r w:rsidRPr="00C21F25">
        <w:rPr>
          <w:rFonts w:ascii="Times New Roman" w:hAnsi="Times New Roman" w:cs="Times New Roman"/>
          <w:bCs/>
          <w:iCs/>
          <w:sz w:val="28"/>
          <w:szCs w:val="28"/>
        </w:rPr>
        <w:t xml:space="preserve"> техни</w:t>
      </w:r>
      <w:r>
        <w:rPr>
          <w:rFonts w:ascii="Times New Roman" w:hAnsi="Times New Roman" w:cs="Times New Roman"/>
          <w:bCs/>
          <w:iCs/>
          <w:sz w:val="28"/>
          <w:szCs w:val="28"/>
        </w:rPr>
        <w:t>ки М. Хайдеггера, обосновать</w:t>
      </w:r>
      <w:r w:rsidRPr="00C21F25">
        <w:rPr>
          <w:rFonts w:ascii="Times New Roman" w:hAnsi="Times New Roman" w:cs="Times New Roman"/>
          <w:bCs/>
          <w:iCs/>
          <w:sz w:val="28"/>
          <w:szCs w:val="28"/>
        </w:rPr>
        <w:t xml:space="preserve"> необходимость онтологического ракурса при рассмотрении философских проблем техники.</w:t>
      </w:r>
      <w:r>
        <w:rPr>
          <w:rFonts w:ascii="Times New Roman" w:hAnsi="Times New Roman" w:cs="Times New Roman"/>
          <w:bCs/>
          <w:iCs/>
          <w:sz w:val="28"/>
          <w:szCs w:val="28"/>
        </w:rPr>
        <w:t xml:space="preserve"> Изучить современные онтологические проблемы науки и технической реальности.</w:t>
      </w:r>
    </w:p>
    <w:p w:rsidR="00C21F25" w:rsidRDefault="00C21F25" w:rsidP="00FA7751">
      <w:pPr>
        <w:spacing w:line="360" w:lineRule="auto"/>
        <w:ind w:firstLine="709"/>
        <w:jc w:val="both"/>
        <w:rPr>
          <w:rFonts w:ascii="Times New Roman" w:hAnsi="Times New Roman" w:cs="Times New Roman"/>
          <w:bCs/>
          <w:iCs/>
          <w:sz w:val="28"/>
          <w:szCs w:val="28"/>
        </w:rPr>
      </w:pPr>
      <w:r w:rsidRPr="00C21F25">
        <w:rPr>
          <w:rFonts w:ascii="Times New Roman" w:hAnsi="Times New Roman" w:cs="Times New Roman"/>
          <w:b/>
          <w:bCs/>
          <w:iCs/>
          <w:sz w:val="28"/>
          <w:szCs w:val="28"/>
        </w:rPr>
        <w:t>Ключевые понятия и категории:</w:t>
      </w:r>
      <w:r>
        <w:rPr>
          <w:rFonts w:ascii="Times New Roman" w:hAnsi="Times New Roman" w:cs="Times New Roman"/>
          <w:b/>
          <w:bCs/>
          <w:iCs/>
          <w:sz w:val="28"/>
          <w:szCs w:val="28"/>
        </w:rPr>
        <w:t xml:space="preserve"> </w:t>
      </w:r>
      <w:r w:rsidRPr="00C21F25">
        <w:rPr>
          <w:rFonts w:ascii="Times New Roman" w:hAnsi="Times New Roman" w:cs="Times New Roman"/>
          <w:bCs/>
          <w:iCs/>
          <w:sz w:val="28"/>
          <w:szCs w:val="28"/>
        </w:rPr>
        <w:t>техника, философия техники, фу</w:t>
      </w:r>
      <w:r>
        <w:rPr>
          <w:rFonts w:ascii="Times New Roman" w:hAnsi="Times New Roman" w:cs="Times New Roman"/>
          <w:bCs/>
          <w:iCs/>
          <w:sz w:val="28"/>
          <w:szCs w:val="28"/>
        </w:rPr>
        <w:t>ндаментальная онтология, постав, реальность, наука.</w:t>
      </w:r>
    </w:p>
    <w:p w:rsidR="00C21F25" w:rsidRPr="00C21F25" w:rsidRDefault="00C21F25" w:rsidP="00C21F25">
      <w:pPr>
        <w:spacing w:line="360" w:lineRule="auto"/>
        <w:ind w:firstLine="709"/>
        <w:jc w:val="both"/>
        <w:rPr>
          <w:rFonts w:ascii="Times New Roman" w:hAnsi="Times New Roman" w:cs="Times New Roman"/>
          <w:b/>
          <w:bCs/>
          <w:iCs/>
          <w:sz w:val="28"/>
          <w:szCs w:val="28"/>
        </w:rPr>
      </w:pPr>
      <w:r w:rsidRPr="00C21F25">
        <w:rPr>
          <w:rFonts w:ascii="Times New Roman" w:hAnsi="Times New Roman" w:cs="Times New Roman"/>
          <w:b/>
          <w:bCs/>
          <w:iCs/>
          <w:sz w:val="28"/>
          <w:szCs w:val="28"/>
        </w:rPr>
        <w:t>План лекции:</w:t>
      </w:r>
    </w:p>
    <w:p w:rsidR="00C21F25" w:rsidRPr="00C21F25" w:rsidRDefault="00C21F25" w:rsidP="00C21F25">
      <w:pPr>
        <w:spacing w:line="360" w:lineRule="auto"/>
        <w:ind w:firstLine="709"/>
        <w:jc w:val="both"/>
        <w:rPr>
          <w:rFonts w:ascii="Times New Roman" w:hAnsi="Times New Roman" w:cs="Times New Roman"/>
          <w:bCs/>
          <w:iCs/>
          <w:sz w:val="28"/>
          <w:szCs w:val="28"/>
        </w:rPr>
      </w:pPr>
      <w:r w:rsidRPr="00C21F25">
        <w:rPr>
          <w:rFonts w:ascii="Times New Roman" w:hAnsi="Times New Roman" w:cs="Times New Roman"/>
          <w:bCs/>
          <w:iCs/>
          <w:sz w:val="28"/>
          <w:szCs w:val="28"/>
        </w:rPr>
        <w:t>1. Фундаментальная онтология Хайдеггера о науке и технике.</w:t>
      </w:r>
    </w:p>
    <w:p w:rsidR="00C21F25" w:rsidRPr="00C21F25" w:rsidRDefault="00C21F25" w:rsidP="00C21F25">
      <w:pPr>
        <w:spacing w:line="360" w:lineRule="auto"/>
        <w:ind w:firstLine="709"/>
        <w:jc w:val="both"/>
        <w:rPr>
          <w:rFonts w:ascii="Times New Roman" w:hAnsi="Times New Roman" w:cs="Times New Roman"/>
          <w:bCs/>
          <w:iCs/>
          <w:sz w:val="28"/>
          <w:szCs w:val="28"/>
        </w:rPr>
      </w:pPr>
      <w:r w:rsidRPr="00C21F25">
        <w:rPr>
          <w:rFonts w:ascii="Times New Roman" w:hAnsi="Times New Roman" w:cs="Times New Roman"/>
          <w:bCs/>
          <w:iCs/>
          <w:sz w:val="28"/>
          <w:szCs w:val="28"/>
        </w:rPr>
        <w:t>2. Онтологические проблемы современной науки.</w:t>
      </w:r>
    </w:p>
    <w:p w:rsidR="00C21F25" w:rsidRPr="00C21F25" w:rsidRDefault="00C21F25" w:rsidP="00C21F25">
      <w:pPr>
        <w:spacing w:line="360" w:lineRule="auto"/>
        <w:ind w:firstLine="709"/>
        <w:jc w:val="both"/>
        <w:rPr>
          <w:rFonts w:ascii="Times New Roman" w:hAnsi="Times New Roman" w:cs="Times New Roman"/>
          <w:bCs/>
          <w:iCs/>
          <w:sz w:val="28"/>
          <w:szCs w:val="28"/>
        </w:rPr>
      </w:pPr>
      <w:r w:rsidRPr="00C21F25">
        <w:rPr>
          <w:rFonts w:ascii="Times New Roman" w:hAnsi="Times New Roman" w:cs="Times New Roman"/>
          <w:bCs/>
          <w:iCs/>
          <w:sz w:val="28"/>
          <w:szCs w:val="28"/>
        </w:rPr>
        <w:t>3. Онтология технической реальности.</w:t>
      </w:r>
      <w:bookmarkStart w:id="0" w:name="_GoBack"/>
      <w:bookmarkEnd w:id="0"/>
    </w:p>
    <w:p w:rsidR="001F7230" w:rsidRPr="001F7230" w:rsidRDefault="001F7230" w:rsidP="001F7230">
      <w:pPr>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Pr="001F7230">
        <w:rPr>
          <w:rFonts w:ascii="Times New Roman" w:hAnsi="Times New Roman" w:cs="Times New Roman"/>
          <w:bCs/>
          <w:iCs/>
          <w:sz w:val="28"/>
          <w:szCs w:val="28"/>
        </w:rPr>
        <w:t xml:space="preserve"> Фундаментальная онтология Хайдеггера о науке и технике.</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Прежде чем рассматривать этот вопрос, обратимся к самой этой философской дисциплине, именующей себя «философия техники». Какие вопросы ставит и решает эта дисциплина? И. А. </w:t>
      </w:r>
      <w:proofErr w:type="spellStart"/>
      <w:r w:rsidRPr="001F7230">
        <w:rPr>
          <w:rFonts w:ascii="Times New Roman" w:hAnsi="Times New Roman" w:cs="Times New Roman"/>
          <w:bCs/>
          <w:iCs/>
          <w:sz w:val="28"/>
          <w:szCs w:val="28"/>
        </w:rPr>
        <w:t>Негодаев</w:t>
      </w:r>
      <w:proofErr w:type="spellEnd"/>
      <w:r w:rsidRPr="001F7230">
        <w:rPr>
          <w:rFonts w:ascii="Times New Roman" w:hAnsi="Times New Roman" w:cs="Times New Roman"/>
          <w:bCs/>
          <w:iCs/>
          <w:sz w:val="28"/>
          <w:szCs w:val="28"/>
        </w:rPr>
        <w:t>, автор популярного учебника по философии техники, полагает, что основная задача этой дисциплины – «дать философский синтез тех знаний о технике, которые добыты различными специалистами». Иными словами, философия техники </w:t>
      </w:r>
      <w:r w:rsidRPr="001F7230">
        <w:rPr>
          <w:rFonts w:ascii="Times New Roman" w:hAnsi="Times New Roman" w:cs="Times New Roman"/>
          <w:bCs/>
          <w:i/>
          <w:iCs/>
          <w:sz w:val="28"/>
          <w:szCs w:val="28"/>
        </w:rPr>
        <w:t>не представляет какого-то особого ракурса рассмотрения техники</w:t>
      </w:r>
      <w:r w:rsidRPr="001F7230">
        <w:rPr>
          <w:rFonts w:ascii="Times New Roman" w:hAnsi="Times New Roman" w:cs="Times New Roman"/>
          <w:bCs/>
          <w:iCs/>
          <w:sz w:val="28"/>
          <w:szCs w:val="28"/>
        </w:rPr>
        <w:t xml:space="preserve">, но только «синтезирует» знания, вырабатываемые разными науками, изучающими технику. И. А. </w:t>
      </w:r>
      <w:proofErr w:type="spellStart"/>
      <w:r w:rsidRPr="001F7230">
        <w:rPr>
          <w:rFonts w:ascii="Times New Roman" w:hAnsi="Times New Roman" w:cs="Times New Roman"/>
          <w:bCs/>
          <w:iCs/>
          <w:sz w:val="28"/>
          <w:szCs w:val="28"/>
        </w:rPr>
        <w:t>Негодаев</w:t>
      </w:r>
      <w:proofErr w:type="spellEnd"/>
      <w:r w:rsidRPr="001F7230">
        <w:rPr>
          <w:rFonts w:ascii="Times New Roman" w:hAnsi="Times New Roman" w:cs="Times New Roman"/>
          <w:bCs/>
          <w:iCs/>
          <w:sz w:val="28"/>
          <w:szCs w:val="28"/>
        </w:rPr>
        <w:t xml:space="preserve"> выделяет следующие основные аспекты «философского анализа техники»: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техника как особый вид человеческой деятельности,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техника как средство этой деятельности,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тех</w:t>
      </w:r>
      <w:r w:rsidRPr="001F7230">
        <w:rPr>
          <w:rFonts w:ascii="Times New Roman" w:hAnsi="Times New Roman" w:cs="Times New Roman"/>
          <w:bCs/>
          <w:iCs/>
          <w:sz w:val="28"/>
          <w:szCs w:val="28"/>
        </w:rPr>
        <w:softHyphen/>
        <w:t>ни</w:t>
      </w:r>
      <w:r w:rsidRPr="001F7230">
        <w:rPr>
          <w:rFonts w:ascii="Times New Roman" w:hAnsi="Times New Roman" w:cs="Times New Roman"/>
          <w:bCs/>
          <w:iCs/>
          <w:sz w:val="28"/>
          <w:szCs w:val="28"/>
        </w:rPr>
        <w:softHyphen/>
        <w:t>ка как реа</w:t>
      </w:r>
      <w:r w:rsidRPr="001F7230">
        <w:rPr>
          <w:rFonts w:ascii="Times New Roman" w:hAnsi="Times New Roman" w:cs="Times New Roman"/>
          <w:bCs/>
          <w:iCs/>
          <w:sz w:val="28"/>
          <w:szCs w:val="28"/>
        </w:rPr>
        <w:softHyphen/>
        <w:t>ли</w:t>
      </w:r>
      <w:r w:rsidRPr="001F7230">
        <w:rPr>
          <w:rFonts w:ascii="Times New Roman" w:hAnsi="Times New Roman" w:cs="Times New Roman"/>
          <w:bCs/>
          <w:iCs/>
          <w:sz w:val="28"/>
          <w:szCs w:val="28"/>
        </w:rPr>
        <w:softHyphen/>
        <w:t>зо</w:t>
      </w:r>
      <w:r w:rsidRPr="001F7230">
        <w:rPr>
          <w:rFonts w:ascii="Times New Roman" w:hAnsi="Times New Roman" w:cs="Times New Roman"/>
          <w:bCs/>
          <w:iCs/>
          <w:sz w:val="28"/>
          <w:szCs w:val="28"/>
        </w:rPr>
        <w:softHyphen/>
        <w:t>ван</w:t>
      </w:r>
      <w:r w:rsidRPr="001F7230">
        <w:rPr>
          <w:rFonts w:ascii="Times New Roman" w:hAnsi="Times New Roman" w:cs="Times New Roman"/>
          <w:bCs/>
          <w:iCs/>
          <w:sz w:val="28"/>
          <w:szCs w:val="28"/>
        </w:rPr>
        <w:softHyphen/>
        <w:t>ное зна</w:t>
      </w:r>
      <w:r w:rsidRPr="001F7230">
        <w:rPr>
          <w:rFonts w:ascii="Times New Roman" w:hAnsi="Times New Roman" w:cs="Times New Roman"/>
          <w:bCs/>
          <w:iCs/>
          <w:sz w:val="28"/>
          <w:szCs w:val="28"/>
        </w:rPr>
        <w:softHyphen/>
        <w:t>ние,</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тех</w:t>
      </w:r>
      <w:r w:rsidRPr="001F7230">
        <w:rPr>
          <w:rFonts w:ascii="Times New Roman" w:hAnsi="Times New Roman" w:cs="Times New Roman"/>
          <w:bCs/>
          <w:iCs/>
          <w:sz w:val="28"/>
          <w:szCs w:val="28"/>
        </w:rPr>
        <w:softHyphen/>
        <w:t>ни</w:t>
      </w:r>
      <w:r w:rsidRPr="001F7230">
        <w:rPr>
          <w:rFonts w:ascii="Times New Roman" w:hAnsi="Times New Roman" w:cs="Times New Roman"/>
          <w:bCs/>
          <w:iCs/>
          <w:sz w:val="28"/>
          <w:szCs w:val="28"/>
        </w:rPr>
        <w:softHyphen/>
        <w:t>ка как со</w:t>
      </w:r>
      <w:r w:rsidRPr="001F7230">
        <w:rPr>
          <w:rFonts w:ascii="Times New Roman" w:hAnsi="Times New Roman" w:cs="Times New Roman"/>
          <w:bCs/>
          <w:iCs/>
          <w:sz w:val="28"/>
          <w:szCs w:val="28"/>
        </w:rPr>
        <w:softHyphen/>
        <w:t>ци</w:t>
      </w:r>
      <w:r w:rsidRPr="001F7230">
        <w:rPr>
          <w:rFonts w:ascii="Times New Roman" w:hAnsi="Times New Roman" w:cs="Times New Roman"/>
          <w:bCs/>
          <w:iCs/>
          <w:sz w:val="28"/>
          <w:szCs w:val="28"/>
        </w:rPr>
        <w:softHyphen/>
        <w:t>аль</w:t>
      </w:r>
      <w:r w:rsidRPr="001F7230">
        <w:rPr>
          <w:rFonts w:ascii="Times New Roman" w:hAnsi="Times New Roman" w:cs="Times New Roman"/>
          <w:bCs/>
          <w:iCs/>
          <w:sz w:val="28"/>
          <w:szCs w:val="28"/>
        </w:rPr>
        <w:softHyphen/>
        <w:t>ный фе</w:t>
      </w:r>
      <w:r w:rsidRPr="001F7230">
        <w:rPr>
          <w:rFonts w:ascii="Times New Roman" w:hAnsi="Times New Roman" w:cs="Times New Roman"/>
          <w:bCs/>
          <w:iCs/>
          <w:sz w:val="28"/>
          <w:szCs w:val="28"/>
        </w:rPr>
        <w:softHyphen/>
        <w:t>но</w:t>
      </w:r>
      <w:r w:rsidRPr="001F7230">
        <w:rPr>
          <w:rFonts w:ascii="Times New Roman" w:hAnsi="Times New Roman" w:cs="Times New Roman"/>
          <w:bCs/>
          <w:iCs/>
          <w:sz w:val="28"/>
          <w:szCs w:val="28"/>
        </w:rPr>
        <w:softHyphen/>
        <w:t>мен.</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lastRenderedPageBreak/>
        <w:t>По мысли В. Г. Горохова, </w:t>
      </w:r>
      <w:r w:rsidRPr="001F7230">
        <w:rPr>
          <w:rFonts w:ascii="Times New Roman" w:hAnsi="Times New Roman" w:cs="Times New Roman"/>
          <w:bCs/>
          <w:i/>
          <w:iCs/>
          <w:sz w:val="28"/>
          <w:szCs w:val="28"/>
        </w:rPr>
        <w:t>«</w:t>
      </w:r>
      <w:r w:rsidRPr="001F7230">
        <w:rPr>
          <w:rFonts w:ascii="Times New Roman" w:hAnsi="Times New Roman" w:cs="Times New Roman"/>
          <w:bCs/>
          <w:iCs/>
          <w:sz w:val="28"/>
          <w:szCs w:val="28"/>
        </w:rPr>
        <w:t>философия техники, во-первых, исследует феномен техники в целом, во-вторых, не только ее имманентное развитие, но и место в общественном развитии в целом, а также, в-третьих, принимает во внимание широкую историческую перспективу». В такой трактовке философии техники также отсутствует </w:t>
      </w:r>
      <w:r w:rsidRPr="001F7230">
        <w:rPr>
          <w:rFonts w:ascii="Times New Roman" w:hAnsi="Times New Roman" w:cs="Times New Roman"/>
          <w:bCs/>
          <w:i/>
          <w:iCs/>
          <w:sz w:val="28"/>
          <w:szCs w:val="28"/>
        </w:rPr>
        <w:t>онтологический</w:t>
      </w:r>
      <w:r w:rsidRPr="001F7230">
        <w:rPr>
          <w:rFonts w:ascii="Times New Roman" w:hAnsi="Times New Roman" w:cs="Times New Roman"/>
          <w:bCs/>
          <w:iCs/>
          <w:sz w:val="28"/>
          <w:szCs w:val="28"/>
        </w:rPr>
        <w:t> аспект, предполагающий прояснение сущности техники и выявление оснований различия «технического» и «</w:t>
      </w:r>
      <w:proofErr w:type="gramStart"/>
      <w:r w:rsidRPr="001F7230">
        <w:rPr>
          <w:rFonts w:ascii="Times New Roman" w:hAnsi="Times New Roman" w:cs="Times New Roman"/>
          <w:bCs/>
          <w:iCs/>
          <w:sz w:val="28"/>
          <w:szCs w:val="28"/>
        </w:rPr>
        <w:t>не-технического</w:t>
      </w:r>
      <w:proofErr w:type="gramEnd"/>
      <w:r w:rsidRPr="001F7230">
        <w:rPr>
          <w:rFonts w:ascii="Times New Roman" w:hAnsi="Times New Roman" w:cs="Times New Roman"/>
          <w:bCs/>
          <w:iCs/>
          <w:sz w:val="28"/>
          <w:szCs w:val="28"/>
        </w:rPr>
        <w:t>». Такое понимание задач и проблемного поля философии техники неразрывно связано с инструментальным определением техники. В чем же его суть?</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«Техника, – пишет В. Г. Горохов, – относится к сфере материальной культуры. Это – обстановка нашей домашней и общественной жизни, средства общения, защиты и нападения, все орудия действия на самых различных поприщах». Наиболее общее определение техники, таким образом, рассматривает ее как орудие или инструмент действия. К технике относится также вся совокупность различных видов технической деятельности по созданию технических устройств.</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«Техника является "инструментом", другими словами, всегда используется как средство, орудие, удовлетворяющее или разрешающее определенную человеческую потребность (в силе, движении, энергии, защите и т. д.)». В данном определении содержится важное уточнение: техника – это средство удовлетворения человеческих «потребностей».</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И. А. </w:t>
      </w:r>
      <w:proofErr w:type="spellStart"/>
      <w:r w:rsidRPr="001F7230">
        <w:rPr>
          <w:rFonts w:ascii="Times New Roman" w:hAnsi="Times New Roman" w:cs="Times New Roman"/>
          <w:bCs/>
          <w:iCs/>
          <w:sz w:val="28"/>
          <w:szCs w:val="28"/>
        </w:rPr>
        <w:t>Негодаев</w:t>
      </w:r>
      <w:proofErr w:type="spellEnd"/>
      <w:r w:rsidRPr="001F7230">
        <w:rPr>
          <w:rFonts w:ascii="Times New Roman" w:hAnsi="Times New Roman" w:cs="Times New Roman"/>
          <w:bCs/>
          <w:iCs/>
          <w:sz w:val="28"/>
          <w:szCs w:val="28"/>
        </w:rPr>
        <w:t xml:space="preserve"> цен</w:t>
      </w:r>
      <w:r w:rsidRPr="001F7230">
        <w:rPr>
          <w:rFonts w:ascii="Times New Roman" w:hAnsi="Times New Roman" w:cs="Times New Roman"/>
          <w:bCs/>
          <w:iCs/>
          <w:sz w:val="28"/>
          <w:szCs w:val="28"/>
        </w:rPr>
        <w:softHyphen/>
        <w:t>траль</w:t>
      </w:r>
      <w:r w:rsidRPr="001F7230">
        <w:rPr>
          <w:rFonts w:ascii="Times New Roman" w:hAnsi="Times New Roman" w:cs="Times New Roman"/>
          <w:bCs/>
          <w:iCs/>
          <w:sz w:val="28"/>
          <w:szCs w:val="28"/>
        </w:rPr>
        <w:softHyphen/>
        <w:t>ную про</w:t>
      </w:r>
      <w:r w:rsidRPr="001F7230">
        <w:rPr>
          <w:rFonts w:ascii="Times New Roman" w:hAnsi="Times New Roman" w:cs="Times New Roman"/>
          <w:bCs/>
          <w:iCs/>
          <w:sz w:val="28"/>
          <w:szCs w:val="28"/>
        </w:rPr>
        <w:softHyphen/>
        <w:t>бле</w:t>
      </w:r>
      <w:r w:rsidRPr="001F7230">
        <w:rPr>
          <w:rFonts w:ascii="Times New Roman" w:hAnsi="Times New Roman" w:cs="Times New Roman"/>
          <w:bCs/>
          <w:iCs/>
          <w:sz w:val="28"/>
          <w:szCs w:val="28"/>
        </w:rPr>
        <w:softHyphen/>
        <w:t>му философии техники формулирует следующим образом: «В ка</w:t>
      </w:r>
      <w:r w:rsidRPr="001F7230">
        <w:rPr>
          <w:rFonts w:ascii="Times New Roman" w:hAnsi="Times New Roman" w:cs="Times New Roman"/>
          <w:bCs/>
          <w:iCs/>
          <w:sz w:val="28"/>
          <w:szCs w:val="28"/>
        </w:rPr>
        <w:softHyphen/>
        <w:t>кой ме</w:t>
      </w:r>
      <w:r w:rsidRPr="001F7230">
        <w:rPr>
          <w:rFonts w:ascii="Times New Roman" w:hAnsi="Times New Roman" w:cs="Times New Roman"/>
          <w:bCs/>
          <w:iCs/>
          <w:sz w:val="28"/>
          <w:szCs w:val="28"/>
        </w:rPr>
        <w:softHyphen/>
        <w:t>ре и ка</w:t>
      </w:r>
      <w:r w:rsidRPr="001F7230">
        <w:rPr>
          <w:rFonts w:ascii="Times New Roman" w:hAnsi="Times New Roman" w:cs="Times New Roman"/>
          <w:bCs/>
          <w:iCs/>
          <w:sz w:val="28"/>
          <w:szCs w:val="28"/>
        </w:rPr>
        <w:softHyphen/>
        <w:t>ким об</w:t>
      </w:r>
      <w:r w:rsidRPr="001F7230">
        <w:rPr>
          <w:rFonts w:ascii="Times New Roman" w:hAnsi="Times New Roman" w:cs="Times New Roman"/>
          <w:bCs/>
          <w:iCs/>
          <w:sz w:val="28"/>
          <w:szCs w:val="28"/>
        </w:rPr>
        <w:softHyphen/>
        <w:t>ра</w:t>
      </w:r>
      <w:r w:rsidRPr="001F7230">
        <w:rPr>
          <w:rFonts w:ascii="Times New Roman" w:hAnsi="Times New Roman" w:cs="Times New Roman"/>
          <w:bCs/>
          <w:iCs/>
          <w:sz w:val="28"/>
          <w:szCs w:val="28"/>
        </w:rPr>
        <w:softHyphen/>
        <w:t>зом тех</w:t>
      </w:r>
      <w:r w:rsidRPr="001F7230">
        <w:rPr>
          <w:rFonts w:ascii="Times New Roman" w:hAnsi="Times New Roman" w:cs="Times New Roman"/>
          <w:bCs/>
          <w:iCs/>
          <w:sz w:val="28"/>
          <w:szCs w:val="28"/>
        </w:rPr>
        <w:softHyphen/>
        <w:t>ни</w:t>
      </w:r>
      <w:r w:rsidRPr="001F7230">
        <w:rPr>
          <w:rFonts w:ascii="Times New Roman" w:hAnsi="Times New Roman" w:cs="Times New Roman"/>
          <w:bCs/>
          <w:iCs/>
          <w:sz w:val="28"/>
          <w:szCs w:val="28"/>
        </w:rPr>
        <w:softHyphen/>
        <w:t>ка со</w:t>
      </w:r>
      <w:r w:rsidRPr="001F7230">
        <w:rPr>
          <w:rFonts w:ascii="Times New Roman" w:hAnsi="Times New Roman" w:cs="Times New Roman"/>
          <w:bCs/>
          <w:iCs/>
          <w:sz w:val="28"/>
          <w:szCs w:val="28"/>
        </w:rPr>
        <w:softHyphen/>
        <w:t>дей</w:t>
      </w:r>
      <w:r w:rsidRPr="001F7230">
        <w:rPr>
          <w:rFonts w:ascii="Times New Roman" w:hAnsi="Times New Roman" w:cs="Times New Roman"/>
          <w:bCs/>
          <w:iCs/>
          <w:sz w:val="28"/>
          <w:szCs w:val="28"/>
        </w:rPr>
        <w:softHyphen/>
        <w:t>ст</w:t>
      </w:r>
      <w:r w:rsidRPr="001F7230">
        <w:rPr>
          <w:rFonts w:ascii="Times New Roman" w:hAnsi="Times New Roman" w:cs="Times New Roman"/>
          <w:bCs/>
          <w:iCs/>
          <w:sz w:val="28"/>
          <w:szCs w:val="28"/>
        </w:rPr>
        <w:softHyphen/>
        <w:t>ву</w:t>
      </w:r>
      <w:r w:rsidRPr="001F7230">
        <w:rPr>
          <w:rFonts w:ascii="Times New Roman" w:hAnsi="Times New Roman" w:cs="Times New Roman"/>
          <w:bCs/>
          <w:iCs/>
          <w:sz w:val="28"/>
          <w:szCs w:val="28"/>
        </w:rPr>
        <w:softHyphen/>
        <w:t>ет дос</w:t>
      </w:r>
      <w:r w:rsidRPr="001F7230">
        <w:rPr>
          <w:rFonts w:ascii="Times New Roman" w:hAnsi="Times New Roman" w:cs="Times New Roman"/>
          <w:bCs/>
          <w:iCs/>
          <w:sz w:val="28"/>
          <w:szCs w:val="28"/>
        </w:rPr>
        <w:softHyphen/>
        <w:t>ти</w:t>
      </w:r>
      <w:r w:rsidRPr="001F7230">
        <w:rPr>
          <w:rFonts w:ascii="Times New Roman" w:hAnsi="Times New Roman" w:cs="Times New Roman"/>
          <w:bCs/>
          <w:iCs/>
          <w:sz w:val="28"/>
          <w:szCs w:val="28"/>
        </w:rPr>
        <w:softHyphen/>
        <w:t>же</w:t>
      </w:r>
      <w:r w:rsidRPr="001F7230">
        <w:rPr>
          <w:rFonts w:ascii="Times New Roman" w:hAnsi="Times New Roman" w:cs="Times New Roman"/>
          <w:bCs/>
          <w:iCs/>
          <w:sz w:val="28"/>
          <w:szCs w:val="28"/>
        </w:rPr>
        <w:softHyphen/>
        <w:t>нию це</w:t>
      </w:r>
      <w:r w:rsidRPr="001F7230">
        <w:rPr>
          <w:rFonts w:ascii="Times New Roman" w:hAnsi="Times New Roman" w:cs="Times New Roman"/>
          <w:bCs/>
          <w:iCs/>
          <w:sz w:val="28"/>
          <w:szCs w:val="28"/>
        </w:rPr>
        <w:softHyphen/>
        <w:t>лей че</w:t>
      </w:r>
      <w:r w:rsidRPr="001F7230">
        <w:rPr>
          <w:rFonts w:ascii="Times New Roman" w:hAnsi="Times New Roman" w:cs="Times New Roman"/>
          <w:bCs/>
          <w:iCs/>
          <w:sz w:val="28"/>
          <w:szCs w:val="28"/>
        </w:rPr>
        <w:softHyphen/>
        <w:t>ло</w:t>
      </w:r>
      <w:r w:rsidRPr="001F7230">
        <w:rPr>
          <w:rFonts w:ascii="Times New Roman" w:hAnsi="Times New Roman" w:cs="Times New Roman"/>
          <w:bCs/>
          <w:iCs/>
          <w:sz w:val="28"/>
          <w:szCs w:val="28"/>
        </w:rPr>
        <w:softHyphen/>
        <w:t>ве</w:t>
      </w:r>
      <w:r w:rsidRPr="001F7230">
        <w:rPr>
          <w:rFonts w:ascii="Times New Roman" w:hAnsi="Times New Roman" w:cs="Times New Roman"/>
          <w:bCs/>
          <w:iCs/>
          <w:sz w:val="28"/>
          <w:szCs w:val="28"/>
        </w:rPr>
        <w:softHyphen/>
        <w:t>ка и как эта тех</w:t>
      </w:r>
      <w:r w:rsidRPr="001F7230">
        <w:rPr>
          <w:rFonts w:ascii="Times New Roman" w:hAnsi="Times New Roman" w:cs="Times New Roman"/>
          <w:bCs/>
          <w:iCs/>
          <w:sz w:val="28"/>
          <w:szCs w:val="28"/>
        </w:rPr>
        <w:softHyphen/>
        <w:t>ни</w:t>
      </w:r>
      <w:r w:rsidRPr="001F7230">
        <w:rPr>
          <w:rFonts w:ascii="Times New Roman" w:hAnsi="Times New Roman" w:cs="Times New Roman"/>
          <w:bCs/>
          <w:iCs/>
          <w:sz w:val="28"/>
          <w:szCs w:val="28"/>
        </w:rPr>
        <w:softHyphen/>
        <w:t>ка влия</w:t>
      </w:r>
      <w:r w:rsidRPr="001F7230">
        <w:rPr>
          <w:rFonts w:ascii="Times New Roman" w:hAnsi="Times New Roman" w:cs="Times New Roman"/>
          <w:bCs/>
          <w:iCs/>
          <w:sz w:val="28"/>
          <w:szCs w:val="28"/>
        </w:rPr>
        <w:softHyphen/>
        <w:t>ет на об</w:t>
      </w:r>
      <w:r w:rsidRPr="001F7230">
        <w:rPr>
          <w:rFonts w:ascii="Times New Roman" w:hAnsi="Times New Roman" w:cs="Times New Roman"/>
          <w:bCs/>
          <w:iCs/>
          <w:sz w:val="28"/>
          <w:szCs w:val="28"/>
        </w:rPr>
        <w:softHyphen/>
        <w:t>ще</w:t>
      </w:r>
      <w:r w:rsidRPr="001F7230">
        <w:rPr>
          <w:rFonts w:ascii="Times New Roman" w:hAnsi="Times New Roman" w:cs="Times New Roman"/>
          <w:bCs/>
          <w:iCs/>
          <w:sz w:val="28"/>
          <w:szCs w:val="28"/>
        </w:rPr>
        <w:softHyphen/>
        <w:t>ст</w:t>
      </w:r>
      <w:r w:rsidRPr="001F7230">
        <w:rPr>
          <w:rFonts w:ascii="Times New Roman" w:hAnsi="Times New Roman" w:cs="Times New Roman"/>
          <w:bCs/>
          <w:iCs/>
          <w:sz w:val="28"/>
          <w:szCs w:val="28"/>
        </w:rPr>
        <w:softHyphen/>
        <w:t>во, его ди</w:t>
      </w:r>
      <w:r w:rsidRPr="001F7230">
        <w:rPr>
          <w:rFonts w:ascii="Times New Roman" w:hAnsi="Times New Roman" w:cs="Times New Roman"/>
          <w:bCs/>
          <w:iCs/>
          <w:sz w:val="28"/>
          <w:szCs w:val="28"/>
        </w:rPr>
        <w:softHyphen/>
        <w:t>на</w:t>
      </w:r>
      <w:r w:rsidRPr="001F7230">
        <w:rPr>
          <w:rFonts w:ascii="Times New Roman" w:hAnsi="Times New Roman" w:cs="Times New Roman"/>
          <w:bCs/>
          <w:iCs/>
          <w:sz w:val="28"/>
          <w:szCs w:val="28"/>
        </w:rPr>
        <w:softHyphen/>
        <w:t>ми</w:t>
      </w:r>
      <w:r w:rsidRPr="001F7230">
        <w:rPr>
          <w:rFonts w:ascii="Times New Roman" w:hAnsi="Times New Roman" w:cs="Times New Roman"/>
          <w:bCs/>
          <w:iCs/>
          <w:sz w:val="28"/>
          <w:szCs w:val="28"/>
        </w:rPr>
        <w:softHyphen/>
        <w:t>ку и струк</w:t>
      </w:r>
      <w:r w:rsidRPr="001F7230">
        <w:rPr>
          <w:rFonts w:ascii="Times New Roman" w:hAnsi="Times New Roman" w:cs="Times New Roman"/>
          <w:bCs/>
          <w:iCs/>
          <w:sz w:val="28"/>
          <w:szCs w:val="28"/>
        </w:rPr>
        <w:softHyphen/>
        <w:t>ту</w:t>
      </w:r>
      <w:r w:rsidRPr="001F7230">
        <w:rPr>
          <w:rFonts w:ascii="Times New Roman" w:hAnsi="Times New Roman" w:cs="Times New Roman"/>
          <w:bCs/>
          <w:iCs/>
          <w:sz w:val="28"/>
          <w:szCs w:val="28"/>
        </w:rPr>
        <w:softHyphen/>
        <w:t>ру, куль</w:t>
      </w:r>
      <w:r w:rsidRPr="001F7230">
        <w:rPr>
          <w:rFonts w:ascii="Times New Roman" w:hAnsi="Times New Roman" w:cs="Times New Roman"/>
          <w:bCs/>
          <w:iCs/>
          <w:sz w:val="28"/>
          <w:szCs w:val="28"/>
        </w:rPr>
        <w:softHyphen/>
        <w:t>ту</w:t>
      </w:r>
      <w:r w:rsidRPr="001F7230">
        <w:rPr>
          <w:rFonts w:ascii="Times New Roman" w:hAnsi="Times New Roman" w:cs="Times New Roman"/>
          <w:bCs/>
          <w:iCs/>
          <w:sz w:val="28"/>
          <w:szCs w:val="28"/>
        </w:rPr>
        <w:softHyphen/>
        <w:t>ру, по</w:t>
      </w:r>
      <w:r w:rsidRPr="001F7230">
        <w:rPr>
          <w:rFonts w:ascii="Times New Roman" w:hAnsi="Times New Roman" w:cs="Times New Roman"/>
          <w:bCs/>
          <w:iCs/>
          <w:sz w:val="28"/>
          <w:szCs w:val="28"/>
        </w:rPr>
        <w:softHyphen/>
        <w:t>ли</w:t>
      </w:r>
      <w:r w:rsidRPr="001F7230">
        <w:rPr>
          <w:rFonts w:ascii="Times New Roman" w:hAnsi="Times New Roman" w:cs="Times New Roman"/>
          <w:bCs/>
          <w:iCs/>
          <w:sz w:val="28"/>
          <w:szCs w:val="28"/>
        </w:rPr>
        <w:softHyphen/>
        <w:t>ти</w:t>
      </w:r>
      <w:r w:rsidRPr="001F7230">
        <w:rPr>
          <w:rFonts w:ascii="Times New Roman" w:hAnsi="Times New Roman" w:cs="Times New Roman"/>
          <w:bCs/>
          <w:iCs/>
          <w:sz w:val="28"/>
          <w:szCs w:val="28"/>
        </w:rPr>
        <w:softHyphen/>
        <w:t>ку, об</w:t>
      </w:r>
      <w:r w:rsidRPr="001F7230">
        <w:rPr>
          <w:rFonts w:ascii="Times New Roman" w:hAnsi="Times New Roman" w:cs="Times New Roman"/>
          <w:bCs/>
          <w:iCs/>
          <w:sz w:val="28"/>
          <w:szCs w:val="28"/>
        </w:rPr>
        <w:softHyphen/>
        <w:t>раз жиз</w:t>
      </w:r>
      <w:r w:rsidRPr="001F7230">
        <w:rPr>
          <w:rFonts w:ascii="Times New Roman" w:hAnsi="Times New Roman" w:cs="Times New Roman"/>
          <w:bCs/>
          <w:iCs/>
          <w:sz w:val="28"/>
          <w:szCs w:val="28"/>
        </w:rPr>
        <w:softHyphen/>
        <w:t>ни лю</w:t>
      </w:r>
      <w:r w:rsidRPr="001F7230">
        <w:rPr>
          <w:rFonts w:ascii="Times New Roman" w:hAnsi="Times New Roman" w:cs="Times New Roman"/>
          <w:bCs/>
          <w:iCs/>
          <w:sz w:val="28"/>
          <w:szCs w:val="28"/>
        </w:rPr>
        <w:softHyphen/>
        <w:t>дей, гу</w:t>
      </w:r>
      <w:r w:rsidRPr="001F7230">
        <w:rPr>
          <w:rFonts w:ascii="Times New Roman" w:hAnsi="Times New Roman" w:cs="Times New Roman"/>
          <w:bCs/>
          <w:iCs/>
          <w:sz w:val="28"/>
          <w:szCs w:val="28"/>
        </w:rPr>
        <w:softHyphen/>
        <w:t>ма</w:t>
      </w:r>
      <w:r w:rsidRPr="001F7230">
        <w:rPr>
          <w:rFonts w:ascii="Times New Roman" w:hAnsi="Times New Roman" w:cs="Times New Roman"/>
          <w:bCs/>
          <w:iCs/>
          <w:sz w:val="28"/>
          <w:szCs w:val="28"/>
        </w:rPr>
        <w:softHyphen/>
        <w:t>ни</w:t>
      </w:r>
      <w:r w:rsidRPr="001F7230">
        <w:rPr>
          <w:rFonts w:ascii="Times New Roman" w:hAnsi="Times New Roman" w:cs="Times New Roman"/>
          <w:bCs/>
          <w:iCs/>
          <w:sz w:val="28"/>
          <w:szCs w:val="28"/>
        </w:rPr>
        <w:softHyphen/>
        <w:t>за</w:t>
      </w:r>
      <w:r w:rsidRPr="001F7230">
        <w:rPr>
          <w:rFonts w:ascii="Times New Roman" w:hAnsi="Times New Roman" w:cs="Times New Roman"/>
          <w:bCs/>
          <w:iCs/>
          <w:sz w:val="28"/>
          <w:szCs w:val="28"/>
        </w:rPr>
        <w:softHyphen/>
        <w:t>цию об</w:t>
      </w:r>
      <w:r w:rsidRPr="001F7230">
        <w:rPr>
          <w:rFonts w:ascii="Times New Roman" w:hAnsi="Times New Roman" w:cs="Times New Roman"/>
          <w:bCs/>
          <w:iCs/>
          <w:sz w:val="28"/>
          <w:szCs w:val="28"/>
        </w:rPr>
        <w:softHyphen/>
        <w:t>ще</w:t>
      </w:r>
      <w:r w:rsidRPr="001F7230">
        <w:rPr>
          <w:rFonts w:ascii="Times New Roman" w:hAnsi="Times New Roman" w:cs="Times New Roman"/>
          <w:bCs/>
          <w:iCs/>
          <w:sz w:val="28"/>
          <w:szCs w:val="28"/>
        </w:rPr>
        <w:softHyphen/>
        <w:t>ст</w:t>
      </w:r>
      <w:r w:rsidRPr="001F7230">
        <w:rPr>
          <w:rFonts w:ascii="Times New Roman" w:hAnsi="Times New Roman" w:cs="Times New Roman"/>
          <w:bCs/>
          <w:iCs/>
          <w:sz w:val="28"/>
          <w:szCs w:val="28"/>
        </w:rPr>
        <w:softHyphen/>
        <w:t>вен</w:t>
      </w:r>
      <w:r w:rsidRPr="001F7230">
        <w:rPr>
          <w:rFonts w:ascii="Times New Roman" w:hAnsi="Times New Roman" w:cs="Times New Roman"/>
          <w:bCs/>
          <w:iCs/>
          <w:sz w:val="28"/>
          <w:szCs w:val="28"/>
        </w:rPr>
        <w:softHyphen/>
        <w:t>ных от</w:t>
      </w:r>
      <w:r w:rsidRPr="001F7230">
        <w:rPr>
          <w:rFonts w:ascii="Times New Roman" w:hAnsi="Times New Roman" w:cs="Times New Roman"/>
          <w:bCs/>
          <w:iCs/>
          <w:sz w:val="28"/>
          <w:szCs w:val="28"/>
        </w:rPr>
        <w:softHyphen/>
        <w:t>но</w:t>
      </w:r>
      <w:r w:rsidRPr="001F7230">
        <w:rPr>
          <w:rFonts w:ascii="Times New Roman" w:hAnsi="Times New Roman" w:cs="Times New Roman"/>
          <w:bCs/>
          <w:iCs/>
          <w:sz w:val="28"/>
          <w:szCs w:val="28"/>
        </w:rPr>
        <w:softHyphen/>
        <w:t>ше</w:t>
      </w:r>
      <w:r w:rsidRPr="001F7230">
        <w:rPr>
          <w:rFonts w:ascii="Times New Roman" w:hAnsi="Times New Roman" w:cs="Times New Roman"/>
          <w:bCs/>
          <w:iCs/>
          <w:sz w:val="28"/>
          <w:szCs w:val="28"/>
        </w:rPr>
        <w:softHyphen/>
        <w:t>ний?» Но ведь то, что «содействует достижению целей человека», – это не что иное, как </w:t>
      </w:r>
      <w:r w:rsidRPr="001F7230">
        <w:rPr>
          <w:rFonts w:ascii="Times New Roman" w:hAnsi="Times New Roman" w:cs="Times New Roman"/>
          <w:bCs/>
          <w:i/>
          <w:iCs/>
          <w:sz w:val="28"/>
          <w:szCs w:val="28"/>
        </w:rPr>
        <w:t>средство</w:t>
      </w:r>
      <w:r w:rsidRPr="001F7230">
        <w:rPr>
          <w:rFonts w:ascii="Times New Roman" w:hAnsi="Times New Roman" w:cs="Times New Roman"/>
          <w:bCs/>
          <w:iCs/>
          <w:sz w:val="28"/>
          <w:szCs w:val="28"/>
        </w:rPr>
        <w:t>. Выяснять, как техника влияет на «различные сферы общественной жизни», можно лишь в том случае, если техника уже понята как «технические средства деятельности».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lastRenderedPageBreak/>
        <w:t>Не выходят за рамки инструментального подхода и такие философы, как Н. Бердяев и К. Ясперс. Н. Бердяев прямо говорит о том, что «техника всегда есть средство, орудие, а не цель». «Не может быть технических целей жизни, могут быть лишь технические средства, цели же жизни всегда лежат в другой области, в области духа». По К. Ясперсу, «техника возникает, когда для достижения цели вводятся промежуточные средства... Техника – только средство... сама по себе она не хороша и не дурна». И здесь ничего не меняет тот факт, что эти философы предостерегают от «порабощения» человека техникой. По мысли Н. Бердяева и К. Ясперса, техника на определенном этапе своего развития перестает быть «безобидным и нейтральным» средством и начинает «навязывать» человеку «свои» цели и «свою» логику. Н. Бердяев формулирует эту мысль следующим парадоксальным образом: «Без техники невозможна культура, с нею связано самое возникновение культуры». И в то же самое время «окончательная победа техники в культуре, вступление в техническую эпоху влечет культуру к гибели».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Одной из важнейших проблем философии техники, понятой в инструменталистском ключе, становится проблема «оценки» техники и «контроля» за развитием техники. Под «оценкой техники» при этом понимается выявление «существующих или потенциальных позитивных и негативных последствий развития науки и техники». «Оценка техники как исследование, – пишет Д. В. Ефременко, – есть определенного рода </w:t>
      </w:r>
      <w:r w:rsidRPr="001F7230">
        <w:rPr>
          <w:rFonts w:ascii="Times New Roman" w:hAnsi="Times New Roman" w:cs="Times New Roman"/>
          <w:bCs/>
          <w:i/>
          <w:iCs/>
          <w:sz w:val="28"/>
          <w:szCs w:val="28"/>
        </w:rPr>
        <w:t>рефлексия</w:t>
      </w:r>
      <w:r w:rsidRPr="001F7230">
        <w:rPr>
          <w:rFonts w:ascii="Times New Roman" w:hAnsi="Times New Roman" w:cs="Times New Roman"/>
          <w:bCs/>
          <w:iCs/>
          <w:sz w:val="28"/>
          <w:szCs w:val="28"/>
        </w:rPr>
        <w:t> над феноменом техники и научно-технической деятельности, а именно рефлексия, связанная с соотнесением с определенными ценностями или даже с целой ценностной иерархией». Сам проект «оценки техники», таким образом, целиком лежит в области компетенции социальной философии и этики, а не онтологии. Однако, как замечает сам автор, «предпосылкой контроля и управления техническим развитием является понимание природы техники». Понимание же природы, то есть самого существа техники, возможно только в рамках онтологии, такое понимание не может быть выработано в рамках инструментального подхода.</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lastRenderedPageBreak/>
        <w:t>Дело не в том, что невозможно нечто напоминающее «оценку» техники, «оценку влияния» техники на человека и общество; дело в том, что сам вопрос о «влиянии» техники на человека с самого начала уже </w:t>
      </w:r>
      <w:r w:rsidRPr="001F7230">
        <w:rPr>
          <w:rFonts w:ascii="Times New Roman" w:hAnsi="Times New Roman" w:cs="Times New Roman"/>
          <w:bCs/>
          <w:i/>
          <w:iCs/>
          <w:sz w:val="28"/>
          <w:szCs w:val="28"/>
        </w:rPr>
        <w:t>промахнулся</w:t>
      </w:r>
      <w:r w:rsidRPr="001F7230">
        <w:rPr>
          <w:rFonts w:ascii="Times New Roman" w:hAnsi="Times New Roman" w:cs="Times New Roman"/>
          <w:bCs/>
          <w:iCs/>
          <w:sz w:val="28"/>
          <w:szCs w:val="28"/>
        </w:rPr>
        <w:t>. Из этого вопроса вытекает определенное понимание техники как одного из «факторов», определяющих развитие человека и общества. Такая трактовка техники всецело находится в рамках «инструментального подхода» и не выходит за пределы новоевропейской метафизики и новоевропейского способа мышления, ведомого фундаментальной оппозицией «искусственное – естественное».</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«Средство» может «послушно исполнять» волю человека, может «взбунтоваться» против человека, но при этом оно все же остается средством, то есть тем, </w:t>
      </w:r>
      <w:r w:rsidRPr="001F7230">
        <w:rPr>
          <w:rFonts w:ascii="Times New Roman" w:hAnsi="Times New Roman" w:cs="Times New Roman"/>
          <w:bCs/>
          <w:i/>
          <w:iCs/>
          <w:sz w:val="28"/>
          <w:szCs w:val="28"/>
        </w:rPr>
        <w:t>с помощью чего, посредством чего</w:t>
      </w:r>
      <w:r w:rsidRPr="001F7230">
        <w:rPr>
          <w:rFonts w:ascii="Times New Roman" w:hAnsi="Times New Roman" w:cs="Times New Roman"/>
          <w:bCs/>
          <w:iCs/>
          <w:sz w:val="28"/>
          <w:szCs w:val="28"/>
        </w:rPr>
        <w:t> человек (субъект) действует, изменяет окружающий мир, общество или самого себя. Таким образом, в рамках инструментального подхода техника рассматривается в качестве </w:t>
      </w:r>
      <w:r w:rsidRPr="001F7230">
        <w:rPr>
          <w:rFonts w:ascii="Times New Roman" w:hAnsi="Times New Roman" w:cs="Times New Roman"/>
          <w:bCs/>
          <w:i/>
          <w:iCs/>
          <w:sz w:val="28"/>
          <w:szCs w:val="28"/>
        </w:rPr>
        <w:t>орудия действующего и познающего субъекта</w:t>
      </w:r>
      <w:r w:rsidRPr="001F7230">
        <w:rPr>
          <w:rFonts w:ascii="Times New Roman" w:hAnsi="Times New Roman" w:cs="Times New Roman"/>
          <w:bCs/>
          <w:iCs/>
          <w:sz w:val="28"/>
          <w:szCs w:val="28"/>
        </w:rPr>
        <w:t>. Это всё тот же субъект новоевропейской метафизики, который стал основной мишенью критики всей неклассической философии, в том числе и фундаментальной онтологии М. Хайдеггера. Принципиально важным представляется следующий тезис: все попытки «критики» техники, предпринимаемые в рамках инструментального подхода, заранее обречены на неудачу, так как понимание техники как «только инструмента» не улавливает самой сути технического.</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Обратимся теперь к экзистенциально-онтологическому обоснованию техники в философии М. Хайдеггера.</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Вопрос о технике, как его понимает М. Хайдеггер, – это вопрос о </w:t>
      </w:r>
      <w:r w:rsidRPr="001F7230">
        <w:rPr>
          <w:rFonts w:ascii="Times New Roman" w:hAnsi="Times New Roman" w:cs="Times New Roman"/>
          <w:bCs/>
          <w:i/>
          <w:iCs/>
          <w:sz w:val="28"/>
          <w:szCs w:val="28"/>
        </w:rPr>
        <w:t>сущности</w:t>
      </w:r>
      <w:r w:rsidRPr="001F7230">
        <w:rPr>
          <w:rFonts w:ascii="Times New Roman" w:hAnsi="Times New Roman" w:cs="Times New Roman"/>
          <w:bCs/>
          <w:iCs/>
          <w:sz w:val="28"/>
          <w:szCs w:val="28"/>
        </w:rPr>
        <w:t> техники, о самой </w:t>
      </w:r>
      <w:r w:rsidRPr="001F7230">
        <w:rPr>
          <w:rFonts w:ascii="Times New Roman" w:hAnsi="Times New Roman" w:cs="Times New Roman"/>
          <w:bCs/>
          <w:i/>
          <w:iCs/>
          <w:sz w:val="28"/>
          <w:szCs w:val="28"/>
        </w:rPr>
        <w:t>природе</w:t>
      </w:r>
      <w:r w:rsidRPr="001F7230">
        <w:rPr>
          <w:rFonts w:ascii="Times New Roman" w:hAnsi="Times New Roman" w:cs="Times New Roman"/>
          <w:bCs/>
          <w:iCs/>
          <w:sz w:val="28"/>
          <w:szCs w:val="28"/>
        </w:rPr>
        <w:t xml:space="preserve"> технического. Хайдеггер с самого начала намечает «горизонт», в котором «вопрос о технике» только и может быть поставлен и решен. Он пишет: «Сущность техники вовсе не есть что-то техническое. Мы поэтому никогда не осмыслим своего отношения к сущности техники, пока будем просто думать о ней, пользоваться ею, управляться с нею или избегать ее. Во всех этих случаях мы еще рабски прикованы к технике, безразлично, </w:t>
      </w:r>
      <w:proofErr w:type="spellStart"/>
      <w:r w:rsidRPr="001F7230">
        <w:rPr>
          <w:rFonts w:ascii="Times New Roman" w:hAnsi="Times New Roman" w:cs="Times New Roman"/>
          <w:bCs/>
          <w:iCs/>
          <w:sz w:val="28"/>
          <w:szCs w:val="28"/>
        </w:rPr>
        <w:lastRenderedPageBreak/>
        <w:t>энтузиастически</w:t>
      </w:r>
      <w:proofErr w:type="spellEnd"/>
      <w:r w:rsidRPr="001F7230">
        <w:rPr>
          <w:rFonts w:ascii="Times New Roman" w:hAnsi="Times New Roman" w:cs="Times New Roman"/>
          <w:bCs/>
          <w:iCs/>
          <w:sz w:val="28"/>
          <w:szCs w:val="28"/>
        </w:rPr>
        <w:t xml:space="preserve"> ли мы ее утверждаем или отвергаем». Сущность техники не есть что-то техническое. Это значит, что всякое инструментальное определение техники (техника – это только инструмент, которым человеческая деятельность распоряжается «по своему усмотрению») принципиально не улавливает сущности техники. Столь распространённое </w:t>
      </w:r>
      <w:r w:rsidRPr="001F7230">
        <w:rPr>
          <w:rFonts w:ascii="Times New Roman" w:hAnsi="Times New Roman" w:cs="Times New Roman"/>
          <w:bCs/>
          <w:i/>
          <w:iCs/>
          <w:sz w:val="28"/>
          <w:szCs w:val="28"/>
        </w:rPr>
        <w:t>инструментальное</w:t>
      </w:r>
      <w:r w:rsidRPr="001F7230">
        <w:rPr>
          <w:rFonts w:ascii="Times New Roman" w:hAnsi="Times New Roman" w:cs="Times New Roman"/>
          <w:bCs/>
          <w:iCs/>
          <w:sz w:val="28"/>
          <w:szCs w:val="28"/>
        </w:rPr>
        <w:t> представление о технике Хайдеггер также называет </w:t>
      </w:r>
      <w:r w:rsidRPr="001F7230">
        <w:rPr>
          <w:rFonts w:ascii="Times New Roman" w:hAnsi="Times New Roman" w:cs="Times New Roman"/>
          <w:bCs/>
          <w:i/>
          <w:iCs/>
          <w:sz w:val="28"/>
          <w:szCs w:val="28"/>
        </w:rPr>
        <w:t>антропологическим</w:t>
      </w:r>
      <w:r w:rsidRPr="001F7230">
        <w:rPr>
          <w:rFonts w:ascii="Times New Roman" w:hAnsi="Times New Roman" w:cs="Times New Roman"/>
          <w:bCs/>
          <w:iCs/>
          <w:sz w:val="28"/>
          <w:szCs w:val="28"/>
        </w:rPr>
        <w:t>. И для этого есть основания. «Инструментальным представлением о технике, – пишет Хайдеггер, – движимы все усилия поставить человека в должное отношение к технике. Все нацелено на то, чтобы надлежащим образом управлять техникой как средством. Хотят, что называется, "утвердить власть духа над техникой". Хотят овладеть техникой». Все эти попытки «овладеть техникой» не только заранее обречены на неудачу, но и свидетельствуют о непонимании «сущности техники». Можно сказать, что всякая попытка «управлять техникой, как только средством» сама по себе «технична» и потому </w:t>
      </w:r>
      <w:r w:rsidRPr="001F7230">
        <w:rPr>
          <w:rFonts w:ascii="Times New Roman" w:hAnsi="Times New Roman" w:cs="Times New Roman"/>
          <w:bCs/>
          <w:i/>
          <w:iCs/>
          <w:sz w:val="28"/>
          <w:szCs w:val="28"/>
        </w:rPr>
        <w:t>заранее</w:t>
      </w:r>
      <w:r w:rsidRPr="001F7230">
        <w:rPr>
          <w:rFonts w:ascii="Times New Roman" w:hAnsi="Times New Roman" w:cs="Times New Roman"/>
          <w:bCs/>
          <w:iCs/>
          <w:sz w:val="28"/>
          <w:szCs w:val="28"/>
        </w:rPr>
        <w:t> обречена на неудачу. Никаким «волевым усилием» нельзя заставить технику быть «только средством».</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Показав недостаточность и производный характер инструментального понимания техники, Хайдеггер, тем не менее, вовсе не отказывает инструментальному подходу в «праве на существование». Более того, он признает, что «инструментальное определение техники верно». «Верное всегда констатирует в наблюдаемой вещи что-то, соответствующее делу. Но такая констатация при всей своей верности вовсе еще не обязательно раскрывает вещь в ее существе. Только там, где происходит такое раскрытие, происходит событие истины. Поэтому просто верное – это еще не истина. Лишь истина впервые позволяет нам вступить в свободное отношение к тому, что задевает нас самим своим существом. Верное инструментальное определение техники, таким образом, еще не раскрывает нам ее сущности. Чтобы добраться до нее или хотя бы приблизиться к ней, мы должны, пробиваясь сквозь верное, искать истинного». Суть метода, применяемого М. Хайдеггером, в том, что «расхожее» антропологическое понимание техники как средства не отрицается, но </w:t>
      </w:r>
      <w:r w:rsidRPr="001F7230">
        <w:rPr>
          <w:rFonts w:ascii="Times New Roman" w:hAnsi="Times New Roman" w:cs="Times New Roman"/>
          <w:bCs/>
          <w:i/>
          <w:iCs/>
          <w:sz w:val="28"/>
          <w:szCs w:val="28"/>
        </w:rPr>
        <w:t xml:space="preserve">получает </w:t>
      </w:r>
      <w:r w:rsidRPr="001F7230">
        <w:rPr>
          <w:rFonts w:ascii="Times New Roman" w:hAnsi="Times New Roman" w:cs="Times New Roman"/>
          <w:bCs/>
          <w:i/>
          <w:iCs/>
          <w:sz w:val="28"/>
          <w:szCs w:val="28"/>
        </w:rPr>
        <w:lastRenderedPageBreak/>
        <w:t>фундаментально-онтологическое обоснование</w:t>
      </w:r>
      <w:r w:rsidRPr="001F7230">
        <w:rPr>
          <w:rFonts w:ascii="Times New Roman" w:hAnsi="Times New Roman" w:cs="Times New Roman"/>
          <w:bCs/>
          <w:iCs/>
          <w:sz w:val="28"/>
          <w:szCs w:val="28"/>
        </w:rPr>
        <w:t>. На вопрос о том, является ли техника средством, инструментом человеческой деятельности, Хайдеггер, вслед за «расхожим» пониманием техники, отвечает утвердительно. На вопрос, исчерпывается ли сущность техники ее «</w:t>
      </w:r>
      <w:proofErr w:type="spellStart"/>
      <w:r w:rsidRPr="001F7230">
        <w:rPr>
          <w:rFonts w:ascii="Times New Roman" w:hAnsi="Times New Roman" w:cs="Times New Roman"/>
          <w:bCs/>
          <w:iCs/>
          <w:sz w:val="28"/>
          <w:szCs w:val="28"/>
        </w:rPr>
        <w:t>инструментальностью</w:t>
      </w:r>
      <w:proofErr w:type="spellEnd"/>
      <w:r w:rsidRPr="001F7230">
        <w:rPr>
          <w:rFonts w:ascii="Times New Roman" w:hAnsi="Times New Roman" w:cs="Times New Roman"/>
          <w:bCs/>
          <w:iCs/>
          <w:sz w:val="28"/>
          <w:szCs w:val="28"/>
        </w:rPr>
        <w:t>», Хайдеггер дает отрицательный ответ. Сущность техники – не в ее инструментальном характере, но в чем-то другом. В чем?</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«Техника – не просто средство. Техника – вид раскрытия потаенности. Если мы будем иметь это в виду, то в существе техники нам откроется совсем другая область. Это – область выведения из потаенности, осуществления истины». Итак, «техника» стоит в непосредственном отношении к «осуществлению истины». Техника – это «область» «осуществления» истины.</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В «технике» как «области осуществления истины бытия» все сущее оказывается «стоящим на особом положении». «Назовём его "состоянием-в-наличии"… Словосочетание "состояние-в-наличии" поднимается здесь до статуса принципиального понятия. Им характеризуется весь тот </w:t>
      </w:r>
      <w:r w:rsidRPr="001F7230">
        <w:rPr>
          <w:rFonts w:ascii="Times New Roman" w:hAnsi="Times New Roman" w:cs="Times New Roman"/>
          <w:bCs/>
          <w:i/>
          <w:iCs/>
          <w:sz w:val="28"/>
          <w:szCs w:val="28"/>
        </w:rPr>
        <w:t>способ, каким наличествуют вещи</w:t>
      </w:r>
      <w:r w:rsidRPr="001F7230">
        <w:rPr>
          <w:rFonts w:ascii="Times New Roman" w:hAnsi="Times New Roman" w:cs="Times New Roman"/>
          <w:bCs/>
          <w:iCs/>
          <w:sz w:val="28"/>
          <w:szCs w:val="28"/>
        </w:rPr>
        <w:t xml:space="preserve">, затронутые </w:t>
      </w:r>
      <w:proofErr w:type="spellStart"/>
      <w:r w:rsidRPr="001F7230">
        <w:rPr>
          <w:rFonts w:ascii="Times New Roman" w:hAnsi="Times New Roman" w:cs="Times New Roman"/>
          <w:bCs/>
          <w:iCs/>
          <w:sz w:val="28"/>
          <w:szCs w:val="28"/>
        </w:rPr>
        <w:t>производяще</w:t>
      </w:r>
      <w:proofErr w:type="spellEnd"/>
      <w:r w:rsidRPr="001F7230">
        <w:rPr>
          <w:rFonts w:ascii="Times New Roman" w:hAnsi="Times New Roman" w:cs="Times New Roman"/>
          <w:bCs/>
          <w:iCs/>
          <w:sz w:val="28"/>
          <w:szCs w:val="28"/>
        </w:rPr>
        <w:t>-добывающим раскрытием. Состоящее-в-наличии уже не противостоит нам как предмет в его объективной реальности». Итак, техника – это вовсе не средство, которым человек (понятый как субъект) может распоряжаться по своему усмотрению и в своих целях, это определенный способ бытия сущего, это </w:t>
      </w:r>
      <w:r w:rsidRPr="001F7230">
        <w:rPr>
          <w:rFonts w:ascii="Times New Roman" w:hAnsi="Times New Roman" w:cs="Times New Roman"/>
          <w:bCs/>
          <w:i/>
          <w:iCs/>
          <w:sz w:val="28"/>
          <w:szCs w:val="28"/>
        </w:rPr>
        <w:t>способ приведения сущего к истине </w:t>
      </w:r>
      <w:r w:rsidRPr="001F7230">
        <w:rPr>
          <w:rFonts w:ascii="Times New Roman" w:hAnsi="Times New Roman" w:cs="Times New Roman"/>
          <w:bCs/>
          <w:iCs/>
          <w:sz w:val="28"/>
          <w:szCs w:val="28"/>
        </w:rPr>
        <w:t>(</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открытости, «</w:t>
      </w:r>
      <w:proofErr w:type="spellStart"/>
      <w:r w:rsidRPr="001F7230">
        <w:rPr>
          <w:rFonts w:ascii="Times New Roman" w:hAnsi="Times New Roman" w:cs="Times New Roman"/>
          <w:bCs/>
          <w:iCs/>
          <w:sz w:val="28"/>
          <w:szCs w:val="28"/>
        </w:rPr>
        <w:t>разомкнутости</w:t>
      </w:r>
      <w:proofErr w:type="spellEnd"/>
      <w:r w:rsidRPr="001F7230">
        <w:rPr>
          <w:rFonts w:ascii="Times New Roman" w:hAnsi="Times New Roman" w:cs="Times New Roman"/>
          <w:bCs/>
          <w:iCs/>
          <w:sz w:val="28"/>
          <w:szCs w:val="28"/>
        </w:rPr>
        <w:t xml:space="preserve">, </w:t>
      </w:r>
      <w:proofErr w:type="spellStart"/>
      <w:r w:rsidRPr="001F7230">
        <w:rPr>
          <w:rFonts w:ascii="Times New Roman" w:hAnsi="Times New Roman" w:cs="Times New Roman"/>
          <w:bCs/>
          <w:iCs/>
          <w:sz w:val="28"/>
          <w:szCs w:val="28"/>
        </w:rPr>
        <w:t>явленности</w:t>
      </w:r>
      <w:proofErr w:type="spellEnd"/>
      <w:r w:rsidRPr="001F7230">
        <w:rPr>
          <w:rFonts w:ascii="Times New Roman" w:hAnsi="Times New Roman" w:cs="Times New Roman"/>
          <w:bCs/>
          <w:iCs/>
          <w:sz w:val="28"/>
          <w:szCs w:val="28"/>
        </w:rPr>
        <w:t>»).</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Но разве техника не связана неразрывно с человеком, с самим человеческим бытием? Безусловно, связана. «Кто осуществляет все это поставляющее производство, через которое так называемая действительность выходит из потаенности для состояния в наличии?», – спрашивает Хайдеггер. «Очевидно, человек. До какой степени он своими силами способен на такое раскрытие потаенного? Человек может, конечно, тем или иным способом представлять, описывать и производить те или иные вещи. Но </w:t>
      </w:r>
      <w:proofErr w:type="spellStart"/>
      <w:r w:rsidRPr="001F7230">
        <w:rPr>
          <w:rFonts w:ascii="Times New Roman" w:hAnsi="Times New Roman" w:cs="Times New Roman"/>
          <w:bCs/>
          <w:iCs/>
          <w:sz w:val="28"/>
          <w:szCs w:val="28"/>
        </w:rPr>
        <w:t>непотаенностью</w:t>
      </w:r>
      <w:proofErr w:type="spellEnd"/>
      <w:r w:rsidRPr="001F7230">
        <w:rPr>
          <w:rFonts w:ascii="Times New Roman" w:hAnsi="Times New Roman" w:cs="Times New Roman"/>
          <w:bCs/>
          <w:iCs/>
          <w:sz w:val="28"/>
          <w:szCs w:val="28"/>
        </w:rPr>
        <w:t xml:space="preserve">, в которой показывает себя или ускользает действительное, человек не распоряжается… </w:t>
      </w:r>
      <w:r w:rsidRPr="001F7230">
        <w:rPr>
          <w:rFonts w:ascii="Times New Roman" w:hAnsi="Times New Roman" w:cs="Times New Roman"/>
          <w:bCs/>
          <w:iCs/>
          <w:sz w:val="28"/>
          <w:szCs w:val="28"/>
        </w:rPr>
        <w:lastRenderedPageBreak/>
        <w:t>Мыслитель лишь отвечает тому, что было к нему обращено как вызов». Сказано: человек есть тот, кто осуществляет «поставляющее про-из-</w:t>
      </w:r>
      <w:proofErr w:type="spellStart"/>
      <w:r w:rsidRPr="001F7230">
        <w:rPr>
          <w:rFonts w:ascii="Times New Roman" w:hAnsi="Times New Roman" w:cs="Times New Roman"/>
          <w:bCs/>
          <w:iCs/>
          <w:sz w:val="28"/>
          <w:szCs w:val="28"/>
        </w:rPr>
        <w:t>водство</w:t>
      </w:r>
      <w:proofErr w:type="spellEnd"/>
      <w:r w:rsidRPr="001F7230">
        <w:rPr>
          <w:rFonts w:ascii="Times New Roman" w:hAnsi="Times New Roman" w:cs="Times New Roman"/>
          <w:bCs/>
          <w:iCs/>
          <w:sz w:val="28"/>
          <w:szCs w:val="28"/>
        </w:rPr>
        <w:t xml:space="preserve">». Человек есть тот, кто приводит сущее к </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xml:space="preserve">. Но в то же время сказано, что самой </w:t>
      </w:r>
      <w:proofErr w:type="spellStart"/>
      <w:r w:rsidRPr="001F7230">
        <w:rPr>
          <w:rFonts w:ascii="Times New Roman" w:hAnsi="Times New Roman" w:cs="Times New Roman"/>
          <w:bCs/>
          <w:iCs/>
          <w:sz w:val="28"/>
          <w:szCs w:val="28"/>
        </w:rPr>
        <w:t>непотаенностью</w:t>
      </w:r>
      <w:proofErr w:type="spellEnd"/>
      <w:r w:rsidRPr="001F7230">
        <w:rPr>
          <w:rFonts w:ascii="Times New Roman" w:hAnsi="Times New Roman" w:cs="Times New Roman"/>
          <w:bCs/>
          <w:iCs/>
          <w:sz w:val="28"/>
          <w:szCs w:val="28"/>
        </w:rPr>
        <w:t xml:space="preserve"> человек не распоряжается. («Сама </w:t>
      </w:r>
      <w:proofErr w:type="spellStart"/>
      <w:r w:rsidRPr="001F7230">
        <w:rPr>
          <w:rFonts w:ascii="Times New Roman" w:hAnsi="Times New Roman" w:cs="Times New Roman"/>
          <w:bCs/>
          <w:iCs/>
          <w:sz w:val="28"/>
          <w:szCs w:val="28"/>
        </w:rPr>
        <w:t>непотаенность</w:t>
      </w:r>
      <w:proofErr w:type="spellEnd"/>
      <w:r w:rsidRPr="001F7230">
        <w:rPr>
          <w:rFonts w:ascii="Times New Roman" w:hAnsi="Times New Roman" w:cs="Times New Roman"/>
          <w:bCs/>
          <w:iCs/>
          <w:sz w:val="28"/>
          <w:szCs w:val="28"/>
        </w:rPr>
        <w:t>, внутри которой развертывается поставляющее производство, никоим образом не создана человеком»). Что это значит? Это значит, что не человек «осуществляет» поставляющее производство, но само поставляющее производство </w:t>
      </w:r>
      <w:r w:rsidRPr="001F7230">
        <w:rPr>
          <w:rFonts w:ascii="Times New Roman" w:hAnsi="Times New Roman" w:cs="Times New Roman"/>
          <w:bCs/>
          <w:i/>
          <w:iCs/>
          <w:sz w:val="28"/>
          <w:szCs w:val="28"/>
        </w:rPr>
        <w:t>осуществляет себя</w:t>
      </w:r>
      <w:r w:rsidRPr="001F7230">
        <w:rPr>
          <w:rFonts w:ascii="Times New Roman" w:hAnsi="Times New Roman" w:cs="Times New Roman"/>
          <w:bCs/>
          <w:iCs/>
          <w:sz w:val="28"/>
          <w:szCs w:val="28"/>
        </w:rPr>
        <w:t> человеком, </w:t>
      </w:r>
      <w:r w:rsidRPr="001F7230">
        <w:rPr>
          <w:rFonts w:ascii="Times New Roman" w:hAnsi="Times New Roman" w:cs="Times New Roman"/>
          <w:bCs/>
          <w:i/>
          <w:iCs/>
          <w:sz w:val="28"/>
          <w:szCs w:val="28"/>
        </w:rPr>
        <w:t>посредством</w:t>
      </w:r>
      <w:r w:rsidRPr="001F7230">
        <w:rPr>
          <w:rFonts w:ascii="Times New Roman" w:hAnsi="Times New Roman" w:cs="Times New Roman"/>
          <w:bCs/>
          <w:iCs/>
          <w:sz w:val="28"/>
          <w:szCs w:val="28"/>
        </w:rPr>
        <w:t> человека. Таким образом, не техника есть орудие и </w:t>
      </w:r>
      <w:r w:rsidRPr="001F7230">
        <w:rPr>
          <w:rFonts w:ascii="Times New Roman" w:hAnsi="Times New Roman" w:cs="Times New Roman"/>
          <w:bCs/>
          <w:i/>
          <w:iCs/>
          <w:sz w:val="28"/>
          <w:szCs w:val="28"/>
        </w:rPr>
        <w:t>средство</w:t>
      </w:r>
      <w:r w:rsidRPr="001F7230">
        <w:rPr>
          <w:rFonts w:ascii="Times New Roman" w:hAnsi="Times New Roman" w:cs="Times New Roman"/>
          <w:bCs/>
          <w:iCs/>
          <w:sz w:val="28"/>
          <w:szCs w:val="28"/>
        </w:rPr>
        <w:t> человека, но сам человек есть </w:t>
      </w:r>
      <w:proofErr w:type="spellStart"/>
      <w:proofErr w:type="gramStart"/>
      <w:r w:rsidRPr="001F7230">
        <w:rPr>
          <w:rFonts w:ascii="Times New Roman" w:hAnsi="Times New Roman" w:cs="Times New Roman"/>
          <w:bCs/>
          <w:i/>
          <w:iCs/>
          <w:sz w:val="28"/>
          <w:szCs w:val="28"/>
        </w:rPr>
        <w:t>по-средник</w:t>
      </w:r>
      <w:proofErr w:type="spellEnd"/>
      <w:proofErr w:type="gramEnd"/>
      <w:r w:rsidRPr="001F7230">
        <w:rPr>
          <w:rFonts w:ascii="Times New Roman" w:hAnsi="Times New Roman" w:cs="Times New Roman"/>
          <w:bCs/>
          <w:iCs/>
          <w:sz w:val="28"/>
          <w:szCs w:val="28"/>
        </w:rPr>
        <w:t xml:space="preserve">, через которого (через «деятельность» которого) сущее приводится к </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«Современная техника, – пишет Хайдеггер, – в смысле поставляющего-предоставляющего раскрытия – не просто человеческое дело. Поэтому и тот вызов, который заставляет человека поставлять действительное как состоящее-в-наличии, мы тоже должны воспринять таким, каким он обнаруживает себя. Вызов этот сосредоточивает человека на поставляющем производстве». Итак, выведение-сущего-из-потаенности-приведение-его-к-</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xml:space="preserve"> – это приведение сущего к «состоянию-в-наличии». Это приведение-к-состоянию-в-наличии осуществляет себя человеком. Сам человек ни в коем случае не распоряжается тем </w:t>
      </w:r>
      <w:r w:rsidRPr="001F7230">
        <w:rPr>
          <w:rFonts w:ascii="Times New Roman" w:hAnsi="Times New Roman" w:cs="Times New Roman"/>
          <w:bCs/>
          <w:i/>
          <w:iCs/>
          <w:sz w:val="28"/>
          <w:szCs w:val="28"/>
        </w:rPr>
        <w:t>способом</w:t>
      </w:r>
      <w:r w:rsidRPr="001F7230">
        <w:rPr>
          <w:rFonts w:ascii="Times New Roman" w:hAnsi="Times New Roman" w:cs="Times New Roman"/>
          <w:bCs/>
          <w:iCs/>
          <w:sz w:val="28"/>
          <w:szCs w:val="28"/>
        </w:rPr>
        <w:t xml:space="preserve">, каким он приводит сущее к </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Проще говоря, человек не может по своей воле взять и перестать действовать «</w:t>
      </w:r>
      <w:r w:rsidRPr="001F7230">
        <w:rPr>
          <w:rFonts w:ascii="Times New Roman" w:hAnsi="Times New Roman" w:cs="Times New Roman"/>
          <w:bCs/>
          <w:i/>
          <w:iCs/>
          <w:sz w:val="28"/>
          <w:szCs w:val="28"/>
        </w:rPr>
        <w:t>технично»</w:t>
      </w:r>
      <w:r w:rsidRPr="001F7230">
        <w:rPr>
          <w:rFonts w:ascii="Times New Roman" w:hAnsi="Times New Roman" w:cs="Times New Roman"/>
          <w:bCs/>
          <w:iCs/>
          <w:sz w:val="28"/>
          <w:szCs w:val="28"/>
        </w:rPr>
        <w:t>. Сам его протест, сама его борьба против «техники» и «техницизма» </w:t>
      </w:r>
      <w:r w:rsidRPr="001F7230">
        <w:rPr>
          <w:rFonts w:ascii="Times New Roman" w:hAnsi="Times New Roman" w:cs="Times New Roman"/>
          <w:bCs/>
          <w:i/>
          <w:iCs/>
          <w:sz w:val="28"/>
          <w:szCs w:val="28"/>
        </w:rPr>
        <w:t>всегда и неизбежно</w:t>
      </w:r>
      <w:r w:rsidRPr="001F7230">
        <w:rPr>
          <w:rFonts w:ascii="Times New Roman" w:hAnsi="Times New Roman" w:cs="Times New Roman"/>
          <w:bCs/>
          <w:iCs/>
          <w:sz w:val="28"/>
          <w:szCs w:val="28"/>
        </w:rPr>
        <w:t> </w:t>
      </w:r>
      <w:r w:rsidRPr="001F7230">
        <w:rPr>
          <w:rFonts w:ascii="Times New Roman" w:hAnsi="Times New Roman" w:cs="Times New Roman"/>
          <w:bCs/>
          <w:i/>
          <w:iCs/>
          <w:sz w:val="28"/>
          <w:szCs w:val="28"/>
        </w:rPr>
        <w:t>техничны</w:t>
      </w:r>
      <w:r w:rsidRPr="001F7230">
        <w:rPr>
          <w:rFonts w:ascii="Times New Roman" w:hAnsi="Times New Roman" w:cs="Times New Roman"/>
          <w:bCs/>
          <w:iCs/>
          <w:sz w:val="28"/>
          <w:szCs w:val="28"/>
        </w:rPr>
        <w:t>. Если угодно, «техника» </w:t>
      </w:r>
      <w:r w:rsidRPr="001F7230">
        <w:rPr>
          <w:rFonts w:ascii="Times New Roman" w:hAnsi="Times New Roman" w:cs="Times New Roman"/>
          <w:bCs/>
          <w:i/>
          <w:iCs/>
          <w:sz w:val="28"/>
          <w:szCs w:val="28"/>
        </w:rPr>
        <w:t>равно</w:t>
      </w:r>
      <w:r w:rsidRPr="001F7230">
        <w:rPr>
          <w:rFonts w:ascii="Times New Roman" w:hAnsi="Times New Roman" w:cs="Times New Roman"/>
          <w:bCs/>
          <w:iCs/>
          <w:sz w:val="28"/>
          <w:szCs w:val="28"/>
        </w:rPr>
        <w:t> поддерживается как всяким простым ее «использованием», так и всяким протестом против ее «засилья».</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«Назовем теперь тот захватывающий вызов, который сосредоточивает человека на </w:t>
      </w:r>
      <w:proofErr w:type="spellStart"/>
      <w:r w:rsidRPr="001F7230">
        <w:rPr>
          <w:rFonts w:ascii="Times New Roman" w:hAnsi="Times New Roman" w:cs="Times New Roman"/>
          <w:bCs/>
          <w:iCs/>
          <w:sz w:val="28"/>
          <w:szCs w:val="28"/>
        </w:rPr>
        <w:t>поставлении</w:t>
      </w:r>
      <w:proofErr w:type="spellEnd"/>
      <w:r w:rsidRPr="001F7230">
        <w:rPr>
          <w:rFonts w:ascii="Times New Roman" w:hAnsi="Times New Roman" w:cs="Times New Roman"/>
          <w:bCs/>
          <w:iCs/>
          <w:sz w:val="28"/>
          <w:szCs w:val="28"/>
        </w:rPr>
        <w:t xml:space="preserve"> всего, в качестве состоящего-в-наличии, – </w:t>
      </w:r>
      <w:proofErr w:type="spellStart"/>
      <w:proofErr w:type="gramStart"/>
      <w:r w:rsidRPr="001F7230">
        <w:rPr>
          <w:rFonts w:ascii="Times New Roman" w:hAnsi="Times New Roman" w:cs="Times New Roman"/>
          <w:bCs/>
          <w:iCs/>
          <w:sz w:val="28"/>
          <w:szCs w:val="28"/>
        </w:rPr>
        <w:t>по-ставом</w:t>
      </w:r>
      <w:proofErr w:type="spellEnd"/>
      <w:proofErr w:type="gramEnd"/>
      <w:r w:rsidRPr="001F7230">
        <w:rPr>
          <w:rFonts w:ascii="Times New Roman" w:hAnsi="Times New Roman" w:cs="Times New Roman"/>
          <w:bCs/>
          <w:iCs/>
          <w:sz w:val="28"/>
          <w:szCs w:val="28"/>
        </w:rPr>
        <w:t xml:space="preserve">». «Постав» – это собирающее начало той установки, которая «заставляет человека выводить действительное из его потаенности способом </w:t>
      </w:r>
      <w:proofErr w:type="spellStart"/>
      <w:r w:rsidRPr="001F7230">
        <w:rPr>
          <w:rFonts w:ascii="Times New Roman" w:hAnsi="Times New Roman" w:cs="Times New Roman"/>
          <w:bCs/>
          <w:iCs/>
          <w:sz w:val="28"/>
          <w:szCs w:val="28"/>
        </w:rPr>
        <w:t>поставления</w:t>
      </w:r>
      <w:proofErr w:type="spellEnd"/>
      <w:r w:rsidRPr="001F7230">
        <w:rPr>
          <w:rFonts w:ascii="Times New Roman" w:hAnsi="Times New Roman" w:cs="Times New Roman"/>
          <w:bCs/>
          <w:iCs/>
          <w:sz w:val="28"/>
          <w:szCs w:val="28"/>
        </w:rPr>
        <w:t xml:space="preserve"> </w:t>
      </w:r>
      <w:r w:rsidRPr="001F7230">
        <w:rPr>
          <w:rFonts w:ascii="Times New Roman" w:hAnsi="Times New Roman" w:cs="Times New Roman"/>
          <w:bCs/>
          <w:iCs/>
          <w:sz w:val="28"/>
          <w:szCs w:val="28"/>
        </w:rPr>
        <w:lastRenderedPageBreak/>
        <w:t xml:space="preserve">его как состоящего-в-наличии. </w:t>
      </w:r>
      <w:proofErr w:type="spellStart"/>
      <w:proofErr w:type="gramStart"/>
      <w:r w:rsidRPr="001F7230">
        <w:rPr>
          <w:rFonts w:ascii="Times New Roman" w:hAnsi="Times New Roman" w:cs="Times New Roman"/>
          <w:bCs/>
          <w:iCs/>
          <w:sz w:val="28"/>
          <w:szCs w:val="28"/>
        </w:rPr>
        <w:t>По-ставом</w:t>
      </w:r>
      <w:proofErr w:type="spellEnd"/>
      <w:proofErr w:type="gramEnd"/>
      <w:r w:rsidRPr="001F7230">
        <w:rPr>
          <w:rFonts w:ascii="Times New Roman" w:hAnsi="Times New Roman" w:cs="Times New Roman"/>
          <w:bCs/>
          <w:iCs/>
          <w:sz w:val="28"/>
          <w:szCs w:val="28"/>
        </w:rPr>
        <w:t xml:space="preserve"> называется тот способ раскрытия потаенности, который правит существом современной техники, сам не являясь ничем техническим». Существо техники – «постав». Постав – это способ раскрытия потаенного. То, что Хайдеггер называет «поставом» – это ответ на вопрос о «как» раскрытия потаенности, о «как» бытия сущего. </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Но как связан «Постав» как существо техники с бытийным </w:t>
      </w:r>
      <w:proofErr w:type="spellStart"/>
      <w:r w:rsidRPr="001F7230">
        <w:rPr>
          <w:rFonts w:ascii="Times New Roman" w:hAnsi="Times New Roman" w:cs="Times New Roman"/>
          <w:bCs/>
          <w:iCs/>
          <w:sz w:val="28"/>
          <w:szCs w:val="28"/>
        </w:rPr>
        <w:t>осново</w:t>
      </w:r>
      <w:proofErr w:type="spellEnd"/>
      <w:r w:rsidRPr="001F7230">
        <w:rPr>
          <w:rFonts w:ascii="Times New Roman" w:hAnsi="Times New Roman" w:cs="Times New Roman"/>
          <w:bCs/>
          <w:iCs/>
          <w:sz w:val="28"/>
          <w:szCs w:val="28"/>
        </w:rPr>
        <w:t xml:space="preserve">-устройством </w:t>
      </w:r>
      <w:proofErr w:type="spellStart"/>
      <w:r w:rsidRPr="001F7230">
        <w:rPr>
          <w:rFonts w:ascii="Times New Roman" w:hAnsi="Times New Roman" w:cs="Times New Roman"/>
          <w:bCs/>
          <w:iCs/>
          <w:sz w:val="28"/>
          <w:szCs w:val="28"/>
        </w:rPr>
        <w:t>Dasein</w:t>
      </w:r>
      <w:proofErr w:type="spellEnd"/>
      <w:r w:rsidRPr="001F7230">
        <w:rPr>
          <w:rFonts w:ascii="Times New Roman" w:hAnsi="Times New Roman" w:cs="Times New Roman"/>
          <w:bCs/>
          <w:iCs/>
          <w:sz w:val="28"/>
          <w:szCs w:val="28"/>
        </w:rPr>
        <w:t>? «Все существующее пребывает. Но разве пребывание, спрашивает Хайдеггер, – это просто продолжающееся существование? Разве существо техники пребывает в смысле вечного существования какой-то идеи, парящей над всем техническим, так что создавалось бы впечатление, будто словом "техника" обозначается какая-то мифическая абстракция? Существо техники можно усмотреть только из того «пребывания», каким исторически осуществляется постав как </w:t>
      </w:r>
      <w:r w:rsidRPr="001F7230">
        <w:rPr>
          <w:rFonts w:ascii="Times New Roman" w:hAnsi="Times New Roman" w:cs="Times New Roman"/>
          <w:bCs/>
          <w:i/>
          <w:iCs/>
          <w:sz w:val="28"/>
          <w:szCs w:val="28"/>
        </w:rPr>
        <w:t xml:space="preserve">миссия </w:t>
      </w:r>
      <w:proofErr w:type="gramStart"/>
      <w:r w:rsidRPr="001F7230">
        <w:rPr>
          <w:rFonts w:ascii="Times New Roman" w:hAnsi="Times New Roman" w:cs="Times New Roman"/>
          <w:bCs/>
          <w:i/>
          <w:iCs/>
          <w:sz w:val="28"/>
          <w:szCs w:val="28"/>
        </w:rPr>
        <w:t>раскрытия</w:t>
      </w:r>
      <w:proofErr w:type="gramEnd"/>
      <w:r w:rsidRPr="001F7230">
        <w:rPr>
          <w:rFonts w:ascii="Times New Roman" w:hAnsi="Times New Roman" w:cs="Times New Roman"/>
          <w:bCs/>
          <w:i/>
          <w:iCs/>
          <w:sz w:val="28"/>
          <w:szCs w:val="28"/>
        </w:rPr>
        <w:t xml:space="preserve"> потаенного</w:t>
      </w:r>
      <w:r w:rsidRPr="001F7230">
        <w:rPr>
          <w:rFonts w:ascii="Times New Roman" w:hAnsi="Times New Roman" w:cs="Times New Roman"/>
          <w:bCs/>
          <w:iCs/>
          <w:sz w:val="28"/>
          <w:szCs w:val="28"/>
        </w:rPr>
        <w:t>». Сказано: все существующее пребывает. «Существующее» – это сущее. Существует какое-то сущее. И это существующее сущее </w:t>
      </w:r>
      <w:r w:rsidRPr="001F7230">
        <w:rPr>
          <w:rFonts w:ascii="Times New Roman" w:hAnsi="Times New Roman" w:cs="Times New Roman"/>
          <w:bCs/>
          <w:i/>
          <w:iCs/>
          <w:sz w:val="28"/>
          <w:szCs w:val="28"/>
        </w:rPr>
        <w:t>пребывает</w:t>
      </w:r>
      <w:r w:rsidRPr="001F7230">
        <w:rPr>
          <w:rFonts w:ascii="Times New Roman" w:hAnsi="Times New Roman" w:cs="Times New Roman"/>
          <w:bCs/>
          <w:iCs/>
          <w:sz w:val="28"/>
          <w:szCs w:val="28"/>
        </w:rPr>
        <w:t>. Далее следует вопрос: разве пребывание – это простое продолжение существования? Нет, такое простое продолжение существования какого-либо сущего (чего-то технического) возможно только в том случае, если допустить что-то вроде «вечного двигателя», какую-то «мифическую абстракцию». Сказано далее, что </w:t>
      </w:r>
      <w:r w:rsidRPr="001F7230">
        <w:rPr>
          <w:rFonts w:ascii="Times New Roman" w:hAnsi="Times New Roman" w:cs="Times New Roman"/>
          <w:bCs/>
          <w:i/>
          <w:iCs/>
          <w:sz w:val="28"/>
          <w:szCs w:val="28"/>
        </w:rPr>
        <w:t>этим «пребыванием» осуществляется сам постав</w:t>
      </w:r>
      <w:r w:rsidRPr="001F7230">
        <w:rPr>
          <w:rFonts w:ascii="Times New Roman" w:hAnsi="Times New Roman" w:cs="Times New Roman"/>
          <w:bCs/>
          <w:iCs/>
          <w:sz w:val="28"/>
          <w:szCs w:val="28"/>
        </w:rPr>
        <w:t> как миссия раскрытия потаённого. Ясно, что пребывание не тождественно с бытием (существованием). Что же понимается Хайдеггером под «пребыванием» сущего, в котором осуществляется само «так быть» (поставляющее-быть) сущего? Из контекста ясно, что пребывающее может пребывать не иначе, как </w:t>
      </w:r>
      <w:r w:rsidRPr="001F7230">
        <w:rPr>
          <w:rFonts w:ascii="Times New Roman" w:hAnsi="Times New Roman" w:cs="Times New Roman"/>
          <w:bCs/>
          <w:i/>
          <w:iCs/>
          <w:sz w:val="28"/>
          <w:szCs w:val="28"/>
        </w:rPr>
        <w:t>посредством</w:t>
      </w:r>
      <w:r w:rsidRPr="001F7230">
        <w:rPr>
          <w:rFonts w:ascii="Times New Roman" w:hAnsi="Times New Roman" w:cs="Times New Roman"/>
          <w:bCs/>
          <w:iCs/>
          <w:sz w:val="28"/>
          <w:szCs w:val="28"/>
        </w:rPr>
        <w:t xml:space="preserve"> человека, в самой его </w:t>
      </w:r>
      <w:proofErr w:type="spellStart"/>
      <w:r w:rsidRPr="001F7230">
        <w:rPr>
          <w:rFonts w:ascii="Times New Roman" w:hAnsi="Times New Roman" w:cs="Times New Roman"/>
          <w:bCs/>
          <w:iCs/>
          <w:sz w:val="28"/>
          <w:szCs w:val="28"/>
        </w:rPr>
        <w:t>экзистенции</w:t>
      </w:r>
      <w:proofErr w:type="spellEnd"/>
      <w:r w:rsidRPr="001F7230">
        <w:rPr>
          <w:rFonts w:ascii="Times New Roman" w:hAnsi="Times New Roman" w:cs="Times New Roman"/>
          <w:bCs/>
          <w:iCs/>
          <w:sz w:val="28"/>
          <w:szCs w:val="28"/>
        </w:rPr>
        <w:t>. Так получает экзистенциально-онтологическое обоснование интуиция, что техника </w:t>
      </w:r>
      <w:r w:rsidRPr="001F7230">
        <w:rPr>
          <w:rFonts w:ascii="Times New Roman" w:hAnsi="Times New Roman" w:cs="Times New Roman"/>
          <w:bCs/>
          <w:i/>
          <w:iCs/>
          <w:sz w:val="28"/>
          <w:szCs w:val="28"/>
        </w:rPr>
        <w:t>в принципе, в силу самого своего существа</w:t>
      </w:r>
      <w:r w:rsidRPr="001F7230">
        <w:rPr>
          <w:rFonts w:ascii="Times New Roman" w:hAnsi="Times New Roman" w:cs="Times New Roman"/>
          <w:bCs/>
          <w:iCs/>
          <w:sz w:val="28"/>
          <w:szCs w:val="28"/>
        </w:rPr>
        <w:t>, немыслима вне человеческой «заботы», вне ответственного человеческого «</w:t>
      </w:r>
      <w:proofErr w:type="spellStart"/>
      <w:r w:rsidRPr="001F7230">
        <w:rPr>
          <w:rFonts w:ascii="Times New Roman" w:hAnsi="Times New Roman" w:cs="Times New Roman"/>
          <w:bCs/>
          <w:iCs/>
          <w:sz w:val="28"/>
          <w:szCs w:val="28"/>
        </w:rPr>
        <w:t>поступания</w:t>
      </w:r>
      <w:proofErr w:type="spellEnd"/>
      <w:r w:rsidRPr="001F7230">
        <w:rPr>
          <w:rFonts w:ascii="Times New Roman" w:hAnsi="Times New Roman" w:cs="Times New Roman"/>
          <w:bCs/>
          <w:iCs/>
          <w:sz w:val="28"/>
          <w:szCs w:val="28"/>
        </w:rPr>
        <w:t>». Термин «</w:t>
      </w:r>
      <w:proofErr w:type="spellStart"/>
      <w:r w:rsidRPr="001F7230">
        <w:rPr>
          <w:rFonts w:ascii="Times New Roman" w:hAnsi="Times New Roman" w:cs="Times New Roman"/>
          <w:bCs/>
          <w:iCs/>
          <w:sz w:val="28"/>
          <w:szCs w:val="28"/>
        </w:rPr>
        <w:t>поступание</w:t>
      </w:r>
      <w:proofErr w:type="spellEnd"/>
      <w:r w:rsidRPr="001F7230">
        <w:rPr>
          <w:rFonts w:ascii="Times New Roman" w:hAnsi="Times New Roman" w:cs="Times New Roman"/>
          <w:bCs/>
          <w:iCs/>
          <w:sz w:val="28"/>
          <w:szCs w:val="28"/>
        </w:rPr>
        <w:t xml:space="preserve">» используется здесь вместо более привычного термина «деятельность», дабы отграничить </w:t>
      </w:r>
      <w:proofErr w:type="spellStart"/>
      <w:r w:rsidRPr="001F7230">
        <w:rPr>
          <w:rFonts w:ascii="Times New Roman" w:hAnsi="Times New Roman" w:cs="Times New Roman"/>
          <w:bCs/>
          <w:iCs/>
          <w:sz w:val="28"/>
          <w:szCs w:val="28"/>
        </w:rPr>
        <w:t>хайдеггеровское</w:t>
      </w:r>
      <w:proofErr w:type="spellEnd"/>
      <w:r w:rsidRPr="001F7230">
        <w:rPr>
          <w:rFonts w:ascii="Times New Roman" w:hAnsi="Times New Roman" w:cs="Times New Roman"/>
          <w:bCs/>
          <w:iCs/>
          <w:sz w:val="28"/>
          <w:szCs w:val="28"/>
        </w:rPr>
        <w:t xml:space="preserve"> понимание существа техники </w:t>
      </w:r>
      <w:r w:rsidRPr="001F7230">
        <w:rPr>
          <w:rFonts w:ascii="Times New Roman" w:hAnsi="Times New Roman" w:cs="Times New Roman"/>
          <w:bCs/>
          <w:iCs/>
          <w:sz w:val="28"/>
          <w:szCs w:val="28"/>
        </w:rPr>
        <w:lastRenderedPageBreak/>
        <w:t>от традиционного инструментального, в рамках которого техника конституируется в качестве техники не иначе, как в самой человеческой деятельности. Хайдеггер рассматривает вопрос о технике совсем в ином – экзистенциально-онтологическом ракурсе, поэтому такое терминологическое разграничение (при всей его условности) все же представляется необходимым.</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«Захваченный поставляющим производством, человек стоит внутри сущностной сферы постава. Он никак не может занять то или иное отношение к нему, поразмыслив. Поэтому вопрос, в какое нам стать отношение к существу техники, в такой своей форме всегда уже запоздал. Зато никогда не поздно спросить, знаем ли мы собственно о самих себе, что наше действие и наше бездействие во всем то явно, то скрыто втянуто в </w:t>
      </w:r>
      <w:proofErr w:type="spellStart"/>
      <w:proofErr w:type="gramStart"/>
      <w:r w:rsidRPr="001F7230">
        <w:rPr>
          <w:rFonts w:ascii="Times New Roman" w:hAnsi="Times New Roman" w:cs="Times New Roman"/>
          <w:bCs/>
          <w:iCs/>
          <w:sz w:val="28"/>
          <w:szCs w:val="28"/>
        </w:rPr>
        <w:t>по-став</w:t>
      </w:r>
      <w:proofErr w:type="spellEnd"/>
      <w:proofErr w:type="gramEnd"/>
      <w:r w:rsidRPr="001F7230">
        <w:rPr>
          <w:rFonts w:ascii="Times New Roman" w:hAnsi="Times New Roman" w:cs="Times New Roman"/>
          <w:bCs/>
          <w:iCs/>
          <w:sz w:val="28"/>
          <w:szCs w:val="28"/>
        </w:rPr>
        <w:t>. Никогда не поздно спросить главное, задеты ли мы и как, собственно, задеты сущностной основой самого постава». Человек не может занять какое-то отношение к поставу как раз потому, что само это «занять отношение» будет неизбежно </w:t>
      </w:r>
      <w:proofErr w:type="spellStart"/>
      <w:r w:rsidRPr="001F7230">
        <w:rPr>
          <w:rFonts w:ascii="Times New Roman" w:hAnsi="Times New Roman" w:cs="Times New Roman"/>
          <w:bCs/>
          <w:i/>
          <w:iCs/>
          <w:sz w:val="28"/>
          <w:szCs w:val="28"/>
        </w:rPr>
        <w:t>поставляюще</w:t>
      </w:r>
      <w:proofErr w:type="spellEnd"/>
      <w:r w:rsidRPr="001F7230">
        <w:rPr>
          <w:rFonts w:ascii="Times New Roman" w:hAnsi="Times New Roman" w:cs="Times New Roman"/>
          <w:bCs/>
          <w:iCs/>
          <w:sz w:val="28"/>
          <w:szCs w:val="28"/>
        </w:rPr>
        <w:t>. Хайдеггер указывает: как наше действие, так и наше бездействие </w:t>
      </w:r>
      <w:r w:rsidRPr="001F7230">
        <w:rPr>
          <w:rFonts w:ascii="Times New Roman" w:hAnsi="Times New Roman" w:cs="Times New Roman"/>
          <w:bCs/>
          <w:i/>
          <w:iCs/>
          <w:sz w:val="28"/>
          <w:szCs w:val="28"/>
        </w:rPr>
        <w:t>равно</w:t>
      </w:r>
      <w:r w:rsidRPr="001F7230">
        <w:rPr>
          <w:rFonts w:ascii="Times New Roman" w:hAnsi="Times New Roman" w:cs="Times New Roman"/>
          <w:bCs/>
          <w:iCs/>
          <w:sz w:val="28"/>
          <w:szCs w:val="28"/>
        </w:rPr>
        <w:t> </w:t>
      </w:r>
      <w:proofErr w:type="spellStart"/>
      <w:r w:rsidRPr="001F7230">
        <w:rPr>
          <w:rFonts w:ascii="Times New Roman" w:hAnsi="Times New Roman" w:cs="Times New Roman"/>
          <w:bCs/>
          <w:i/>
          <w:iCs/>
          <w:sz w:val="28"/>
          <w:szCs w:val="28"/>
        </w:rPr>
        <w:t>поставляющи</w:t>
      </w:r>
      <w:proofErr w:type="spellEnd"/>
      <w:r w:rsidRPr="001F7230">
        <w:rPr>
          <w:rFonts w:ascii="Times New Roman" w:hAnsi="Times New Roman" w:cs="Times New Roman"/>
          <w:bCs/>
          <w:iCs/>
          <w:sz w:val="28"/>
          <w:szCs w:val="28"/>
        </w:rPr>
        <w:t>.</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«Человек настолько решительно втянут в постав, что не воспринимает его как обращенный к нему вызов, просматривает самого себя как захваченного этим вызовом, прослушивает тем самым все способы, какими в своей захваченности эк-</w:t>
      </w:r>
      <w:proofErr w:type="spellStart"/>
      <w:r w:rsidRPr="001F7230">
        <w:rPr>
          <w:rFonts w:ascii="Times New Roman" w:hAnsi="Times New Roman" w:cs="Times New Roman"/>
          <w:bCs/>
          <w:iCs/>
          <w:sz w:val="28"/>
          <w:szCs w:val="28"/>
        </w:rPr>
        <w:t>зистирует</w:t>
      </w:r>
      <w:proofErr w:type="spellEnd"/>
      <w:r w:rsidRPr="001F7230">
        <w:rPr>
          <w:rFonts w:ascii="Times New Roman" w:hAnsi="Times New Roman" w:cs="Times New Roman"/>
          <w:bCs/>
          <w:iCs/>
          <w:sz w:val="28"/>
          <w:szCs w:val="28"/>
        </w:rPr>
        <w:t xml:space="preserve"> из своего существа, и потому уже никогда не может встретить среди предметов своего представления просто самого себя». Вот что важно: постав – это не что иное, как вызов. Человек потому и не может понять существа техники, что с самого начала втянут в постав (</w:t>
      </w:r>
      <w:proofErr w:type="spellStart"/>
      <w:proofErr w:type="gramStart"/>
      <w:r w:rsidRPr="001F7230">
        <w:rPr>
          <w:rFonts w:ascii="Times New Roman" w:hAnsi="Times New Roman" w:cs="Times New Roman"/>
          <w:bCs/>
          <w:iCs/>
          <w:sz w:val="28"/>
          <w:szCs w:val="28"/>
        </w:rPr>
        <w:t>по-ставляющее</w:t>
      </w:r>
      <w:proofErr w:type="spellEnd"/>
      <w:proofErr w:type="gramEnd"/>
      <w:r w:rsidRPr="001F7230">
        <w:rPr>
          <w:rFonts w:ascii="Times New Roman" w:hAnsi="Times New Roman" w:cs="Times New Roman"/>
          <w:bCs/>
          <w:iCs/>
          <w:sz w:val="28"/>
          <w:szCs w:val="28"/>
        </w:rPr>
        <w:t xml:space="preserve"> производство).</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Будучи втянут в постав, человек оказывается неспособным «встретить самого себя». Речь здесь идет, конечно же, не о том, что «техника обезличивает, порабощает человека», «отчуждает человека от самого себя» и пр. Тезис Хайдеггера несет в себе не этический или антропологический, но онтологический (экзистенциально-онтологический) смысл. Этот тезис вовсе не имеет в </w:t>
      </w:r>
      <w:r w:rsidRPr="001F7230">
        <w:rPr>
          <w:rFonts w:ascii="Times New Roman" w:hAnsi="Times New Roman" w:cs="Times New Roman"/>
          <w:bCs/>
          <w:iCs/>
          <w:sz w:val="28"/>
          <w:szCs w:val="28"/>
        </w:rPr>
        <w:lastRenderedPageBreak/>
        <w:t>виду «осуждать» технику или человека, «подпавшего под ее власть». Тезис Хайдеггера констатирует определённую </w:t>
      </w:r>
      <w:r w:rsidRPr="001F7230">
        <w:rPr>
          <w:rFonts w:ascii="Times New Roman" w:hAnsi="Times New Roman" w:cs="Times New Roman"/>
          <w:bCs/>
          <w:i/>
          <w:iCs/>
          <w:sz w:val="28"/>
          <w:szCs w:val="28"/>
        </w:rPr>
        <w:t>бытийную реальность</w:t>
      </w:r>
      <w:r w:rsidRPr="001F7230">
        <w:rPr>
          <w:rFonts w:ascii="Times New Roman" w:hAnsi="Times New Roman" w:cs="Times New Roman"/>
          <w:bCs/>
          <w:iCs/>
          <w:sz w:val="28"/>
          <w:szCs w:val="28"/>
        </w:rPr>
        <w:t>, которая не только не исключает </w:t>
      </w:r>
      <w:r w:rsidRPr="001F7230">
        <w:rPr>
          <w:rFonts w:ascii="Times New Roman" w:hAnsi="Times New Roman" w:cs="Times New Roman"/>
          <w:bCs/>
          <w:i/>
          <w:iCs/>
          <w:sz w:val="28"/>
          <w:szCs w:val="28"/>
        </w:rPr>
        <w:t>бытийных возможностей</w:t>
      </w:r>
      <w:r w:rsidRPr="001F7230">
        <w:rPr>
          <w:rFonts w:ascii="Times New Roman" w:hAnsi="Times New Roman" w:cs="Times New Roman"/>
          <w:bCs/>
          <w:iCs/>
          <w:sz w:val="28"/>
          <w:szCs w:val="28"/>
        </w:rPr>
        <w:t> человека, укорененные в его фундаментальной способности-быть, но и сама конституируется как реальность только в пространстве человеческого бытия.</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«Опасна не техника сама по себе. Нет никакого демонизма техники; но есть тайна ее существа. Существо техники как миссия раскрытия потаенности – это риск». «Если существо техники, постав как риск, посланный бытием, есть само бытие, то технику никогда не удастся взять под контроль просто волевым человеческим усилием, будь оно позитивное или негативное. Техника, чье существо есть само бытие, никогда не даст человеку преодолеть себя. Это означало бы, что человек стал господином бытия». Онтологический смысл «техники» в том, что она всякий раз ускользает от «целенаправленного воздействия»; она никогда не может стать «предметом воздействия», подобно тому, как линия горизонта никогда не может стать целью пути. Человек не может занять по отношению к технике какую-нибудь «позицию», подобно тому, как он не может перестать быть своим телом и встать в позицию «внешнего наблюдателя» по отношению к нему. Под «не может» здесь, конечно же, понимается не временное </w:t>
      </w:r>
      <w:proofErr w:type="spellStart"/>
      <w:r w:rsidRPr="001F7230">
        <w:rPr>
          <w:rFonts w:ascii="Times New Roman" w:hAnsi="Times New Roman" w:cs="Times New Roman"/>
          <w:bCs/>
          <w:iCs/>
          <w:sz w:val="28"/>
          <w:szCs w:val="28"/>
        </w:rPr>
        <w:t>онтическое</w:t>
      </w:r>
      <w:proofErr w:type="spellEnd"/>
      <w:r w:rsidRPr="001F7230">
        <w:rPr>
          <w:rFonts w:ascii="Times New Roman" w:hAnsi="Times New Roman" w:cs="Times New Roman"/>
          <w:bCs/>
          <w:iCs/>
          <w:sz w:val="28"/>
          <w:szCs w:val="28"/>
        </w:rPr>
        <w:t xml:space="preserve"> «затруднение», которое может быть «преодолено» «дальнейшим совершенствованием» человека и «расширением» его возможностей. Речь здесь идёт совсем о другом – об </w:t>
      </w:r>
      <w:r w:rsidRPr="001F7230">
        <w:rPr>
          <w:rFonts w:ascii="Times New Roman" w:hAnsi="Times New Roman" w:cs="Times New Roman"/>
          <w:bCs/>
          <w:i/>
          <w:iCs/>
          <w:sz w:val="28"/>
          <w:szCs w:val="28"/>
        </w:rPr>
        <w:t>онтологической немыслимости</w:t>
      </w:r>
      <w:r w:rsidRPr="001F7230">
        <w:rPr>
          <w:rFonts w:ascii="Times New Roman" w:hAnsi="Times New Roman" w:cs="Times New Roman"/>
          <w:bCs/>
          <w:iCs/>
          <w:sz w:val="28"/>
          <w:szCs w:val="28"/>
        </w:rPr>
        <w:t> такого «предприятия». Но если бытийная возможность человека, «захваченного» поставляющим производством, совсем не в том, чтобы «разрабатывать» проекты «обуздания техники», тогда в чем она?</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Ответ содержится в следующем фрагменте: «Существо техники грозит раскрытию потаенного, грозит той возможностью, что всякое раскрытие сведется к поставляющему производству и все предстанет в голой раскрытости состоящего-в-наличии. Человеческое действие никогда не в силах непосредственно противостоять этой угрозе. Человеческие усилия сами по себе никогда </w:t>
      </w:r>
      <w:r w:rsidRPr="001F7230">
        <w:rPr>
          <w:rFonts w:ascii="Times New Roman" w:hAnsi="Times New Roman" w:cs="Times New Roman"/>
          <w:bCs/>
          <w:iCs/>
          <w:sz w:val="28"/>
          <w:szCs w:val="28"/>
        </w:rPr>
        <w:lastRenderedPageBreak/>
        <w:t>не смогут эту угрозу отвратить. Но в силах человеческой мысли подумать о том, что всё спасительное должно быть высшей, хотя вместе и сродной сущности с подвергшимся опасности».</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Постав может быть принят и осмыслен как </w:t>
      </w:r>
      <w:r w:rsidRPr="001F7230">
        <w:rPr>
          <w:rFonts w:ascii="Times New Roman" w:hAnsi="Times New Roman" w:cs="Times New Roman"/>
          <w:bCs/>
          <w:i/>
          <w:iCs/>
          <w:sz w:val="28"/>
          <w:szCs w:val="28"/>
        </w:rPr>
        <w:t>вызов</w:t>
      </w:r>
      <w:r w:rsidRPr="001F7230">
        <w:rPr>
          <w:rFonts w:ascii="Times New Roman" w:hAnsi="Times New Roman" w:cs="Times New Roman"/>
          <w:bCs/>
          <w:iCs/>
          <w:sz w:val="28"/>
          <w:szCs w:val="28"/>
        </w:rPr>
        <w:t>, как </w:t>
      </w:r>
      <w:r w:rsidRPr="001F7230">
        <w:rPr>
          <w:rFonts w:ascii="Times New Roman" w:hAnsi="Times New Roman" w:cs="Times New Roman"/>
          <w:bCs/>
          <w:i/>
          <w:iCs/>
          <w:sz w:val="28"/>
          <w:szCs w:val="28"/>
        </w:rPr>
        <w:t>опасность</w:t>
      </w:r>
      <w:r w:rsidRPr="001F7230">
        <w:rPr>
          <w:rFonts w:ascii="Times New Roman" w:hAnsi="Times New Roman" w:cs="Times New Roman"/>
          <w:bCs/>
          <w:iCs/>
          <w:sz w:val="28"/>
          <w:szCs w:val="28"/>
        </w:rPr>
        <w:t>, а может быть «просмотрен», </w:t>
      </w:r>
      <w:r w:rsidRPr="001F7230">
        <w:rPr>
          <w:rFonts w:ascii="Times New Roman" w:hAnsi="Times New Roman" w:cs="Times New Roman"/>
          <w:bCs/>
          <w:i/>
          <w:iCs/>
          <w:sz w:val="28"/>
          <w:szCs w:val="28"/>
        </w:rPr>
        <w:t>не осмыслен в качестве вызова</w:t>
      </w:r>
      <w:r w:rsidRPr="001F7230">
        <w:rPr>
          <w:rFonts w:ascii="Times New Roman" w:hAnsi="Times New Roman" w:cs="Times New Roman"/>
          <w:bCs/>
          <w:iCs/>
          <w:sz w:val="28"/>
          <w:szCs w:val="28"/>
        </w:rPr>
        <w:t>. Онтологический смысл постава в том, что он – вызов, брошенный человеку </w:t>
      </w:r>
      <w:r w:rsidRPr="001F7230">
        <w:rPr>
          <w:rFonts w:ascii="Times New Roman" w:hAnsi="Times New Roman" w:cs="Times New Roman"/>
          <w:bCs/>
          <w:i/>
          <w:iCs/>
          <w:sz w:val="28"/>
          <w:szCs w:val="28"/>
        </w:rPr>
        <w:t>самим бытием</w:t>
      </w:r>
      <w:r w:rsidRPr="001F7230">
        <w:rPr>
          <w:rFonts w:ascii="Times New Roman" w:hAnsi="Times New Roman" w:cs="Times New Roman"/>
          <w:bCs/>
          <w:iCs/>
          <w:sz w:val="28"/>
          <w:szCs w:val="28"/>
        </w:rPr>
        <w:t>. Но сказано также, что постав заключает в себе не только </w:t>
      </w:r>
      <w:r w:rsidRPr="001F7230">
        <w:rPr>
          <w:rFonts w:ascii="Times New Roman" w:hAnsi="Times New Roman" w:cs="Times New Roman"/>
          <w:bCs/>
          <w:i/>
          <w:iCs/>
          <w:sz w:val="28"/>
          <w:szCs w:val="28"/>
        </w:rPr>
        <w:t>опасность</w:t>
      </w:r>
      <w:r w:rsidRPr="001F7230">
        <w:rPr>
          <w:rFonts w:ascii="Times New Roman" w:hAnsi="Times New Roman" w:cs="Times New Roman"/>
          <w:bCs/>
          <w:iCs/>
          <w:sz w:val="28"/>
          <w:szCs w:val="28"/>
        </w:rPr>
        <w:t>, но и </w:t>
      </w:r>
      <w:r w:rsidRPr="001F7230">
        <w:rPr>
          <w:rFonts w:ascii="Times New Roman" w:hAnsi="Times New Roman" w:cs="Times New Roman"/>
          <w:bCs/>
          <w:i/>
          <w:iCs/>
          <w:sz w:val="28"/>
          <w:szCs w:val="28"/>
        </w:rPr>
        <w:t>спасительное</w:t>
      </w:r>
      <w:r w:rsidRPr="001F7230">
        <w:rPr>
          <w:rFonts w:ascii="Times New Roman" w:hAnsi="Times New Roman" w:cs="Times New Roman"/>
          <w:bCs/>
          <w:iCs/>
          <w:sz w:val="28"/>
          <w:szCs w:val="28"/>
        </w:rPr>
        <w:t>.</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Опасность – как раз в инструментальном подходе к технике, опасность здесь в том, что такое понимание техники «заслоняет» </w:t>
      </w:r>
      <w:r w:rsidRPr="001F7230">
        <w:rPr>
          <w:rFonts w:ascii="Times New Roman" w:hAnsi="Times New Roman" w:cs="Times New Roman"/>
          <w:bCs/>
          <w:i/>
          <w:iCs/>
          <w:sz w:val="28"/>
          <w:szCs w:val="28"/>
        </w:rPr>
        <w:t>исходный смысл техники как постава</w:t>
      </w:r>
      <w:r w:rsidRPr="001F7230">
        <w:rPr>
          <w:rFonts w:ascii="Times New Roman" w:hAnsi="Times New Roman" w:cs="Times New Roman"/>
          <w:bCs/>
          <w:iCs/>
          <w:sz w:val="28"/>
          <w:szCs w:val="28"/>
        </w:rPr>
        <w:t xml:space="preserve">. Кому угрожает эта опасность? Казалось бы, ответ на этот вопрос очевиден. Опасность угрожает человеку. И этот ответ будет, безусловно, верным. Но только что здесь понимается под «человеком»? Субъект познания и деятельности? </w:t>
      </w:r>
      <w:proofErr w:type="spellStart"/>
      <w:r w:rsidRPr="001F7230">
        <w:rPr>
          <w:rFonts w:ascii="Times New Roman" w:hAnsi="Times New Roman" w:cs="Times New Roman"/>
          <w:bCs/>
          <w:iCs/>
          <w:sz w:val="28"/>
          <w:szCs w:val="28"/>
        </w:rPr>
        <w:t>Homo</w:t>
      </w:r>
      <w:proofErr w:type="spellEnd"/>
      <w:r w:rsidRPr="001F7230">
        <w:rPr>
          <w:rFonts w:ascii="Times New Roman" w:hAnsi="Times New Roman" w:cs="Times New Roman"/>
          <w:bCs/>
          <w:iCs/>
          <w:sz w:val="28"/>
          <w:szCs w:val="28"/>
        </w:rPr>
        <w:t xml:space="preserve"> </w:t>
      </w:r>
      <w:proofErr w:type="spellStart"/>
      <w:r w:rsidRPr="001F7230">
        <w:rPr>
          <w:rFonts w:ascii="Times New Roman" w:hAnsi="Times New Roman" w:cs="Times New Roman"/>
          <w:bCs/>
          <w:iCs/>
          <w:sz w:val="28"/>
          <w:szCs w:val="28"/>
        </w:rPr>
        <w:t>sapiens</w:t>
      </w:r>
      <w:proofErr w:type="spellEnd"/>
      <w:r w:rsidRPr="001F7230">
        <w:rPr>
          <w:rFonts w:ascii="Times New Roman" w:hAnsi="Times New Roman" w:cs="Times New Roman"/>
          <w:bCs/>
          <w:iCs/>
          <w:sz w:val="28"/>
          <w:szCs w:val="28"/>
        </w:rPr>
        <w:t>? Очевидно, что нет. «Субъекту познания и деятельности» техника как раз предоставляет «новые возможности», открывает «новые горизонты», хотя, в определенном смысле, техника может его и «поработить». Нет, речь идет совсем о другом, более изначальном понимании человека, его онтологической «миссии» и «судьбы». Опасность угрожает человеку, поскольку он всякий раз в своём бытии-</w:t>
      </w:r>
      <w:proofErr w:type="spellStart"/>
      <w:r w:rsidRPr="001F7230">
        <w:rPr>
          <w:rFonts w:ascii="Times New Roman" w:hAnsi="Times New Roman" w:cs="Times New Roman"/>
          <w:bCs/>
          <w:iCs/>
          <w:sz w:val="28"/>
          <w:szCs w:val="28"/>
        </w:rPr>
        <w:t>поступании</w:t>
      </w:r>
      <w:proofErr w:type="spellEnd"/>
      <w:r w:rsidRPr="001F7230">
        <w:rPr>
          <w:rFonts w:ascii="Times New Roman" w:hAnsi="Times New Roman" w:cs="Times New Roman"/>
          <w:bCs/>
          <w:iCs/>
          <w:sz w:val="28"/>
          <w:szCs w:val="28"/>
        </w:rPr>
        <w:t xml:space="preserve"> приводит сущее к истине-</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осуществляя тем самым свою онтологическую «миссию».</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Но постав – это не только опасность, «существо техники таит в себе – чего мы всего меньше ожидали – возможные ростки спасительного». «Все… зависит от нашей способности распознать эти ростки и признательно сберечь их. Как это сделать? Прежде всего другого – усилием разглядеть существо техники вместо того, чтобы просто оцепенело глазеть на техническое. Пока мы будем представлять себе технику, как инструмент и орудие, мы застрянем на желании овладеть ею. Нас пронесет мимо существа техники». Постижение су</w:t>
      </w:r>
      <w:r w:rsidRPr="001F7230">
        <w:rPr>
          <w:rFonts w:ascii="Times New Roman" w:hAnsi="Times New Roman" w:cs="Times New Roman"/>
          <w:bCs/>
          <w:iCs/>
          <w:sz w:val="28"/>
          <w:szCs w:val="28"/>
        </w:rPr>
        <w:lastRenderedPageBreak/>
        <w:t>щества техники, к которому на протяжении всей статьи призывает М. Хайдеггер, – это, таким образом, необходимое условие «спасения» человека, под которым понимается, разумеется, не продление его наличного состояния, но возможность увидеть «высшее достоинство своего существа».</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Хайдеггер подчеркивает, что «угроза человеку идет даже не от возможного губительного действия машин и технических аппаратов». «Подлинная угроза уже подступила к человеку в самом его существе. Господство </w:t>
      </w:r>
      <w:proofErr w:type="spellStart"/>
      <w:proofErr w:type="gramStart"/>
      <w:r w:rsidRPr="001F7230">
        <w:rPr>
          <w:rFonts w:ascii="Times New Roman" w:hAnsi="Times New Roman" w:cs="Times New Roman"/>
          <w:bCs/>
          <w:iCs/>
          <w:sz w:val="28"/>
          <w:szCs w:val="28"/>
        </w:rPr>
        <w:t>по-става</w:t>
      </w:r>
      <w:proofErr w:type="spellEnd"/>
      <w:proofErr w:type="gramEnd"/>
      <w:r w:rsidRPr="001F7230">
        <w:rPr>
          <w:rFonts w:ascii="Times New Roman" w:hAnsi="Times New Roman" w:cs="Times New Roman"/>
          <w:bCs/>
          <w:iCs/>
          <w:sz w:val="28"/>
          <w:szCs w:val="28"/>
        </w:rPr>
        <w:t xml:space="preserve"> грозит той опасностью, что человек окажется уже не в состоянии вернуться к более исходному раскрытию потаенного и услышать голос более ранней истины».</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Но что это за «более исходный» способ раскрытия, потаенного? Что понимается под «более ранней истиной»? Более ранней, чем истина поставляющего про-из-</w:t>
      </w:r>
      <w:proofErr w:type="spellStart"/>
      <w:r w:rsidRPr="001F7230">
        <w:rPr>
          <w:rFonts w:ascii="Times New Roman" w:hAnsi="Times New Roman" w:cs="Times New Roman"/>
          <w:bCs/>
          <w:iCs/>
          <w:sz w:val="28"/>
          <w:szCs w:val="28"/>
        </w:rPr>
        <w:t>водства</w:t>
      </w:r>
      <w:proofErr w:type="spellEnd"/>
      <w:r w:rsidRPr="001F7230">
        <w:rPr>
          <w:rFonts w:ascii="Times New Roman" w:hAnsi="Times New Roman" w:cs="Times New Roman"/>
          <w:bCs/>
          <w:iCs/>
          <w:sz w:val="28"/>
          <w:szCs w:val="28"/>
        </w:rPr>
        <w:t xml:space="preserve">, является истина про-из-ведения. «Постав есть один из способов раскрытия потаенности, на который посылает судьба исторического бытия, – а именно производственно-поставляющий способ. Столь же судьбоносный способ – раскрытие потаенного в </w:t>
      </w:r>
      <w:proofErr w:type="spellStart"/>
      <w:proofErr w:type="gramStart"/>
      <w:r w:rsidRPr="001F7230">
        <w:rPr>
          <w:rFonts w:ascii="Times New Roman" w:hAnsi="Times New Roman" w:cs="Times New Roman"/>
          <w:bCs/>
          <w:iCs/>
          <w:sz w:val="28"/>
          <w:szCs w:val="28"/>
        </w:rPr>
        <w:t>про?изведении</w:t>
      </w:r>
      <w:proofErr w:type="spellEnd"/>
      <w:proofErr w:type="gramEnd"/>
      <w:r w:rsidRPr="001F7230">
        <w:rPr>
          <w:rFonts w:ascii="Times New Roman" w:hAnsi="Times New Roman" w:cs="Times New Roman"/>
          <w:bCs/>
          <w:iCs/>
          <w:sz w:val="28"/>
          <w:szCs w:val="28"/>
        </w:rPr>
        <w:t xml:space="preserve">. Эти способы, однако, не смежные виды, соподчиненные родовому понятию раскрытости. Выход из потаенности есть та судьба, которая всегда уже, всегда вдруг и необъяснимо ни для какой мысли наделяет собой человека, делясь на раскрытие потаенного путями произведения и производства. </w:t>
      </w:r>
      <w:proofErr w:type="spellStart"/>
      <w:r w:rsidRPr="001F7230">
        <w:rPr>
          <w:rFonts w:ascii="Times New Roman" w:hAnsi="Times New Roman" w:cs="Times New Roman"/>
          <w:bCs/>
          <w:iCs/>
          <w:sz w:val="28"/>
          <w:szCs w:val="28"/>
        </w:rPr>
        <w:t>Производяще</w:t>
      </w:r>
      <w:proofErr w:type="spellEnd"/>
      <w:r w:rsidRPr="001F7230">
        <w:rPr>
          <w:rFonts w:ascii="Times New Roman" w:hAnsi="Times New Roman" w:cs="Times New Roman"/>
          <w:bCs/>
          <w:iCs/>
          <w:sz w:val="28"/>
          <w:szCs w:val="28"/>
        </w:rPr>
        <w:t>-добывающее раскрытие исторически происходит от рас-</w:t>
      </w:r>
      <w:proofErr w:type="spellStart"/>
      <w:r w:rsidRPr="001F7230">
        <w:rPr>
          <w:rFonts w:ascii="Times New Roman" w:hAnsi="Times New Roman" w:cs="Times New Roman"/>
          <w:bCs/>
          <w:iCs/>
          <w:sz w:val="28"/>
          <w:szCs w:val="28"/>
        </w:rPr>
        <w:t>крытости</w:t>
      </w:r>
      <w:proofErr w:type="spellEnd"/>
      <w:r w:rsidRPr="001F7230">
        <w:rPr>
          <w:rFonts w:ascii="Times New Roman" w:hAnsi="Times New Roman" w:cs="Times New Roman"/>
          <w:bCs/>
          <w:iCs/>
          <w:sz w:val="28"/>
          <w:szCs w:val="28"/>
        </w:rPr>
        <w:t xml:space="preserve"> произведения. Но вместе с тем постав роковым образом заслоняет собою «поэзию». Под про-из-ведением Хайдеггер понимает </w:t>
      </w:r>
      <w:r w:rsidRPr="001F7230">
        <w:rPr>
          <w:rFonts w:ascii="Times New Roman" w:hAnsi="Times New Roman" w:cs="Times New Roman"/>
          <w:bCs/>
          <w:i/>
          <w:iCs/>
          <w:sz w:val="28"/>
          <w:szCs w:val="28"/>
        </w:rPr>
        <w:t>первоначальный</w:t>
      </w:r>
      <w:r w:rsidRPr="001F7230">
        <w:rPr>
          <w:rFonts w:ascii="Times New Roman" w:hAnsi="Times New Roman" w:cs="Times New Roman"/>
          <w:bCs/>
          <w:iCs/>
          <w:sz w:val="28"/>
          <w:szCs w:val="28"/>
        </w:rPr>
        <w:t xml:space="preserve"> способ раскрытия потаенного, присущий античному искусству и античной «технике». Первоначальным, исходным способом </w:t>
      </w:r>
      <w:proofErr w:type="gramStart"/>
      <w:r w:rsidRPr="001F7230">
        <w:rPr>
          <w:rFonts w:ascii="Times New Roman" w:hAnsi="Times New Roman" w:cs="Times New Roman"/>
          <w:bCs/>
          <w:iCs/>
          <w:sz w:val="28"/>
          <w:szCs w:val="28"/>
        </w:rPr>
        <w:t>раскрытия</w:t>
      </w:r>
      <w:proofErr w:type="gramEnd"/>
      <w:r w:rsidRPr="001F7230">
        <w:rPr>
          <w:rFonts w:ascii="Times New Roman" w:hAnsi="Times New Roman" w:cs="Times New Roman"/>
          <w:bCs/>
          <w:iCs/>
          <w:sz w:val="28"/>
          <w:szCs w:val="28"/>
        </w:rPr>
        <w:t xml:space="preserve"> потаенного является именно про-из-ведение, а поставляющее про-из-</w:t>
      </w:r>
      <w:proofErr w:type="spellStart"/>
      <w:r w:rsidRPr="001F7230">
        <w:rPr>
          <w:rFonts w:ascii="Times New Roman" w:hAnsi="Times New Roman" w:cs="Times New Roman"/>
          <w:bCs/>
          <w:iCs/>
          <w:sz w:val="28"/>
          <w:szCs w:val="28"/>
        </w:rPr>
        <w:t>водство</w:t>
      </w:r>
      <w:proofErr w:type="spellEnd"/>
      <w:r w:rsidRPr="001F7230">
        <w:rPr>
          <w:rFonts w:ascii="Times New Roman" w:hAnsi="Times New Roman" w:cs="Times New Roman"/>
          <w:bCs/>
          <w:iCs/>
          <w:sz w:val="28"/>
          <w:szCs w:val="28"/>
        </w:rPr>
        <w:t> </w:t>
      </w:r>
      <w:r w:rsidRPr="001F7230">
        <w:rPr>
          <w:rFonts w:ascii="Times New Roman" w:hAnsi="Times New Roman" w:cs="Times New Roman"/>
          <w:bCs/>
          <w:i/>
          <w:iCs/>
          <w:sz w:val="28"/>
          <w:szCs w:val="28"/>
        </w:rPr>
        <w:t>происходит</w:t>
      </w:r>
      <w:r w:rsidRPr="001F7230">
        <w:rPr>
          <w:rFonts w:ascii="Times New Roman" w:hAnsi="Times New Roman" w:cs="Times New Roman"/>
          <w:bCs/>
          <w:iCs/>
          <w:sz w:val="28"/>
          <w:szCs w:val="28"/>
        </w:rPr>
        <w:t> от него.</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Так в экзистенциально-онтологическом ключе решается Хайдеггером традиционный вопрос о соотношении «техники» и «искусства». «Поскольку </w:t>
      </w:r>
      <w:r w:rsidRPr="001F7230">
        <w:rPr>
          <w:rFonts w:ascii="Times New Roman" w:hAnsi="Times New Roman" w:cs="Times New Roman"/>
          <w:bCs/>
          <w:iCs/>
          <w:sz w:val="28"/>
          <w:szCs w:val="28"/>
        </w:rPr>
        <w:lastRenderedPageBreak/>
        <w:t>существо техники не есть нечто техническое, сущностное осмысление техники и решающее размежевание с ней должны произойти в области, которая, с одной стороны, родственна существу техники, а с другой, все-таки фундаментально отлична от него. Одной из таких областей является искусство». Ясно, что под «искусством» и «техникой» здесь понимаются не «сферы общественной жизни», не различные формы приложения «человеческой активности» и «самореализации». Искусство и техника – это скорее различные </w:t>
      </w:r>
      <w:r w:rsidRPr="001F7230">
        <w:rPr>
          <w:rFonts w:ascii="Times New Roman" w:hAnsi="Times New Roman" w:cs="Times New Roman"/>
          <w:bCs/>
          <w:i/>
          <w:iCs/>
          <w:sz w:val="28"/>
          <w:szCs w:val="28"/>
        </w:rPr>
        <w:t>способы организации бытийного пространства</w:t>
      </w:r>
      <w:r w:rsidRPr="001F7230">
        <w:rPr>
          <w:rFonts w:ascii="Times New Roman" w:hAnsi="Times New Roman" w:cs="Times New Roman"/>
          <w:bCs/>
          <w:iCs/>
          <w:sz w:val="28"/>
          <w:szCs w:val="28"/>
        </w:rPr>
        <w:t>, различные «бытийные измерения».</w:t>
      </w:r>
    </w:p>
    <w:p w:rsidR="001F7230" w:rsidRPr="001F7230" w:rsidRDefault="001F7230" w:rsidP="001F7230">
      <w:pPr>
        <w:spacing w:line="360" w:lineRule="auto"/>
        <w:ind w:firstLine="709"/>
        <w:jc w:val="both"/>
        <w:rPr>
          <w:rFonts w:ascii="Times New Roman" w:hAnsi="Times New Roman" w:cs="Times New Roman"/>
          <w:bCs/>
          <w:iCs/>
          <w:sz w:val="28"/>
          <w:szCs w:val="28"/>
        </w:rPr>
      </w:pPr>
      <w:r w:rsidRPr="001F7230">
        <w:rPr>
          <w:rFonts w:ascii="Times New Roman" w:hAnsi="Times New Roman" w:cs="Times New Roman"/>
          <w:bCs/>
          <w:iCs/>
          <w:sz w:val="28"/>
          <w:szCs w:val="28"/>
        </w:rPr>
        <w:t xml:space="preserve">В чем «родство» «техники» и «искусства»? В том, что и техника, и искусство – это способы приведения сущего к открытости, </w:t>
      </w:r>
      <w:proofErr w:type="spellStart"/>
      <w:r w:rsidRPr="001F7230">
        <w:rPr>
          <w:rFonts w:ascii="Times New Roman" w:hAnsi="Times New Roman" w:cs="Times New Roman"/>
          <w:bCs/>
          <w:iCs/>
          <w:sz w:val="28"/>
          <w:szCs w:val="28"/>
        </w:rPr>
        <w:t>непотаенности</w:t>
      </w:r>
      <w:proofErr w:type="spellEnd"/>
      <w:r w:rsidRPr="001F7230">
        <w:rPr>
          <w:rFonts w:ascii="Times New Roman" w:hAnsi="Times New Roman" w:cs="Times New Roman"/>
          <w:bCs/>
          <w:iCs/>
          <w:sz w:val="28"/>
          <w:szCs w:val="28"/>
        </w:rPr>
        <w:t>. Но это </w:t>
      </w:r>
      <w:r w:rsidRPr="001F7230">
        <w:rPr>
          <w:rFonts w:ascii="Times New Roman" w:hAnsi="Times New Roman" w:cs="Times New Roman"/>
          <w:bCs/>
          <w:i/>
          <w:iCs/>
          <w:sz w:val="28"/>
          <w:szCs w:val="28"/>
        </w:rPr>
        <w:t>фундаментально различные</w:t>
      </w:r>
      <w:r w:rsidRPr="001F7230">
        <w:rPr>
          <w:rFonts w:ascii="Times New Roman" w:hAnsi="Times New Roman" w:cs="Times New Roman"/>
          <w:bCs/>
          <w:iCs/>
          <w:sz w:val="28"/>
          <w:szCs w:val="28"/>
        </w:rPr>
        <w:t> способы. Если онтологический смысл «</w:t>
      </w:r>
      <w:proofErr w:type="spellStart"/>
      <w:r w:rsidRPr="001F7230">
        <w:rPr>
          <w:rFonts w:ascii="Times New Roman" w:hAnsi="Times New Roman" w:cs="Times New Roman"/>
          <w:bCs/>
          <w:iCs/>
          <w:sz w:val="28"/>
          <w:szCs w:val="28"/>
        </w:rPr>
        <w:t>нововременной</w:t>
      </w:r>
      <w:proofErr w:type="spellEnd"/>
      <w:r w:rsidRPr="001F7230">
        <w:rPr>
          <w:rFonts w:ascii="Times New Roman" w:hAnsi="Times New Roman" w:cs="Times New Roman"/>
          <w:bCs/>
          <w:iCs/>
          <w:sz w:val="28"/>
          <w:szCs w:val="28"/>
        </w:rPr>
        <w:t>» техники заключен в поставляющем про-из-</w:t>
      </w:r>
      <w:proofErr w:type="spellStart"/>
      <w:r w:rsidRPr="001F7230">
        <w:rPr>
          <w:rFonts w:ascii="Times New Roman" w:hAnsi="Times New Roman" w:cs="Times New Roman"/>
          <w:bCs/>
          <w:iCs/>
          <w:sz w:val="28"/>
          <w:szCs w:val="28"/>
        </w:rPr>
        <w:t>водстве</w:t>
      </w:r>
      <w:proofErr w:type="spellEnd"/>
      <w:r w:rsidRPr="001F7230">
        <w:rPr>
          <w:rFonts w:ascii="Times New Roman" w:hAnsi="Times New Roman" w:cs="Times New Roman"/>
          <w:bCs/>
          <w:iCs/>
          <w:sz w:val="28"/>
          <w:szCs w:val="28"/>
        </w:rPr>
        <w:t>, то онтологический смысл искусства – в про-из-ведении. Таким образом, речь идет о двух различных способах «раскрытия потаенного»: техническом и «поэтическом» (так как «существом поэзии пронизано всякое искусство»). Новоевропейская техника как поставляющее про-из-</w:t>
      </w:r>
      <w:proofErr w:type="spellStart"/>
      <w:r w:rsidRPr="001F7230">
        <w:rPr>
          <w:rFonts w:ascii="Times New Roman" w:hAnsi="Times New Roman" w:cs="Times New Roman"/>
          <w:bCs/>
          <w:iCs/>
          <w:sz w:val="28"/>
          <w:szCs w:val="28"/>
        </w:rPr>
        <w:t>водства</w:t>
      </w:r>
      <w:proofErr w:type="spellEnd"/>
      <w:r w:rsidRPr="001F7230">
        <w:rPr>
          <w:rFonts w:ascii="Times New Roman" w:hAnsi="Times New Roman" w:cs="Times New Roman"/>
          <w:bCs/>
          <w:iCs/>
          <w:sz w:val="28"/>
          <w:szCs w:val="28"/>
        </w:rPr>
        <w:t> </w:t>
      </w:r>
      <w:r w:rsidRPr="001F7230">
        <w:rPr>
          <w:rFonts w:ascii="Times New Roman" w:hAnsi="Times New Roman" w:cs="Times New Roman"/>
          <w:bCs/>
          <w:i/>
          <w:iCs/>
          <w:sz w:val="28"/>
          <w:szCs w:val="28"/>
        </w:rPr>
        <w:t>укоренена</w:t>
      </w:r>
      <w:r w:rsidRPr="001F7230">
        <w:rPr>
          <w:rFonts w:ascii="Times New Roman" w:hAnsi="Times New Roman" w:cs="Times New Roman"/>
          <w:bCs/>
          <w:iCs/>
          <w:sz w:val="28"/>
          <w:szCs w:val="28"/>
        </w:rPr>
        <w:t xml:space="preserve"> в искусстве как про-из-ведении. Но является ли «искусство» бытийной «альтернативой» техники? Как соотносятся между собой эти два способа «раскрытия потаенного»? Почему «истина» «поэзии» по сравнению с «истиной» «техники» является «более ранней» истиной? Возможны ли какие-либо «промежуточные формы» между «поставом» и «поэзией»? Возможно ли «сосуществование» этих двух способов </w:t>
      </w:r>
      <w:proofErr w:type="gramStart"/>
      <w:r w:rsidRPr="001F7230">
        <w:rPr>
          <w:rFonts w:ascii="Times New Roman" w:hAnsi="Times New Roman" w:cs="Times New Roman"/>
          <w:bCs/>
          <w:iCs/>
          <w:sz w:val="28"/>
          <w:szCs w:val="28"/>
        </w:rPr>
        <w:t>раскрытия</w:t>
      </w:r>
      <w:proofErr w:type="gramEnd"/>
      <w:r w:rsidRPr="001F7230">
        <w:rPr>
          <w:rFonts w:ascii="Times New Roman" w:hAnsi="Times New Roman" w:cs="Times New Roman"/>
          <w:bCs/>
          <w:iCs/>
          <w:sz w:val="28"/>
          <w:szCs w:val="28"/>
        </w:rPr>
        <w:t xml:space="preserve"> потаенного или же это совершенно различные </w:t>
      </w:r>
      <w:r w:rsidRPr="001F7230">
        <w:rPr>
          <w:rFonts w:ascii="Times New Roman" w:hAnsi="Times New Roman" w:cs="Times New Roman"/>
          <w:bCs/>
          <w:i/>
          <w:iCs/>
          <w:sz w:val="28"/>
          <w:szCs w:val="28"/>
        </w:rPr>
        <w:t>бытийные измерения</w:t>
      </w:r>
      <w:r w:rsidRPr="001F7230">
        <w:rPr>
          <w:rFonts w:ascii="Times New Roman" w:hAnsi="Times New Roman" w:cs="Times New Roman"/>
          <w:bCs/>
          <w:iCs/>
          <w:sz w:val="28"/>
          <w:szCs w:val="28"/>
        </w:rPr>
        <w:t>? Эти вопросы остаются открытыми.</w:t>
      </w:r>
    </w:p>
    <w:p w:rsidR="00C41B24" w:rsidRDefault="00C41B24" w:rsidP="00FA7751">
      <w:pPr>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2. Онтологические проблемы современной науки.</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 xml:space="preserve">По мнению известного ученого Д. </w:t>
      </w:r>
      <w:proofErr w:type="spellStart"/>
      <w:r w:rsidRPr="00C41B24">
        <w:rPr>
          <w:rFonts w:ascii="Times New Roman" w:hAnsi="Times New Roman" w:cs="Times New Roman"/>
          <w:sz w:val="28"/>
          <w:szCs w:val="28"/>
        </w:rPr>
        <w:t>Уиздома</w:t>
      </w:r>
      <w:proofErr w:type="spellEnd"/>
      <w:r w:rsidRPr="00C41B24">
        <w:rPr>
          <w:rFonts w:ascii="Times New Roman" w:hAnsi="Times New Roman" w:cs="Times New Roman"/>
          <w:sz w:val="28"/>
          <w:szCs w:val="28"/>
        </w:rPr>
        <w:t>, наука, как она известна на протяжении последних 400 лет, состоит из трех основных компонентов: 1) эмпирического содержания; 2) онтологии, связанной с этим содержанием; 3) ми</w:t>
      </w:r>
      <w:r w:rsidRPr="00C41B24">
        <w:rPr>
          <w:rFonts w:ascii="Times New Roman" w:hAnsi="Times New Roman" w:cs="Times New Roman"/>
          <w:sz w:val="28"/>
          <w:szCs w:val="28"/>
        </w:rPr>
        <w:lastRenderedPageBreak/>
        <w:t xml:space="preserve">ровоззрения, или онтологии, не связанной с ним. Влияние онтологии и мировоззрения на развитие </w:t>
      </w:r>
      <w:proofErr w:type="gramStart"/>
      <w:r w:rsidRPr="00C41B24">
        <w:rPr>
          <w:rFonts w:ascii="Times New Roman" w:hAnsi="Times New Roman" w:cs="Times New Roman"/>
          <w:sz w:val="28"/>
          <w:szCs w:val="28"/>
        </w:rPr>
        <w:t>науки</w:t>
      </w:r>
      <w:proofErr w:type="gramEnd"/>
      <w:r w:rsidRPr="00C41B24">
        <w:rPr>
          <w:rFonts w:ascii="Times New Roman" w:hAnsi="Times New Roman" w:cs="Times New Roman"/>
          <w:sz w:val="28"/>
          <w:szCs w:val="28"/>
        </w:rPr>
        <w:t xml:space="preserve"> бесспорно. Онтология не подтверждаема, поскольку мы не можем заранее предугадать, какая новая теория, если бы она могла быть обоснована, опровергла бы данную онтологию. Но если онтология не может быть подтверждена, возникает вопрос: существуют ли рациональные основания для принятия определенной онтологии науки и даже самой науки? Онтология, как утверждает Д. </w:t>
      </w:r>
      <w:proofErr w:type="spellStart"/>
      <w:r w:rsidRPr="00C41B24">
        <w:rPr>
          <w:rFonts w:ascii="Times New Roman" w:hAnsi="Times New Roman" w:cs="Times New Roman"/>
          <w:sz w:val="28"/>
          <w:szCs w:val="28"/>
        </w:rPr>
        <w:t>Уиздом</w:t>
      </w:r>
      <w:proofErr w:type="spellEnd"/>
      <w:r w:rsidRPr="00C41B24">
        <w:rPr>
          <w:rFonts w:ascii="Times New Roman" w:hAnsi="Times New Roman" w:cs="Times New Roman"/>
          <w:sz w:val="28"/>
          <w:szCs w:val="28"/>
        </w:rPr>
        <w:t>, обычно возникает независимо от эмпирического содержания и проистекает из совершенно иного источника. Ее можно интерпретировать как выражение некоторой общей программы или системы метафизических постулатов. Эта программа определяет, какого рода сущности будут считаться принадлежащими к науке и какого рода сущности не будут признаны научными.</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Наука в современной философии науки понимается как основное средство исторического движения. Такой "</w:t>
      </w:r>
      <w:proofErr w:type="spellStart"/>
      <w:r w:rsidRPr="00C41B24">
        <w:rPr>
          <w:rFonts w:ascii="Times New Roman" w:hAnsi="Times New Roman" w:cs="Times New Roman"/>
          <w:sz w:val="28"/>
          <w:szCs w:val="28"/>
        </w:rPr>
        <w:t>наукоцентрический</w:t>
      </w:r>
      <w:proofErr w:type="spellEnd"/>
      <w:r w:rsidRPr="00C41B24">
        <w:rPr>
          <w:rFonts w:ascii="Times New Roman" w:hAnsi="Times New Roman" w:cs="Times New Roman"/>
          <w:sz w:val="28"/>
          <w:szCs w:val="28"/>
        </w:rPr>
        <w:t>" подход нагружает институт науки двумя социальными и даже всемирно-историческими функциями. Наука должна быть источником средств исторического движения и расширять человеческое знание о природе и самом человеке. Ей надлежит быть источником мудрости, т.е. разумного, человеческого и дальновидного применения этих средств.</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Изменение статуса науки добавило к основной ее функции – быть хранителем, источником и накопителем знания – дополнительную: быть источником правил применения знания, мудрости. Мудрость неотделима от знания. Она есть знание плюс некоторое свойство, присущее человеку и коренящееся в нем. Без мудрости знание становится жестким. Мудрость придает знанию жизнь, порядок и меру. Она особенно выявляется в приложении знания к человеческим нуждам. Мудрость оказывается термином междисциплинарным: всякое приложение знания выглядит смешным, оно есть синтез результатов, полученных в разных дисциплинах. Можно утверждать, что баланс между зна</w:t>
      </w:r>
      <w:r w:rsidRPr="00C41B24">
        <w:rPr>
          <w:rFonts w:ascii="Times New Roman" w:hAnsi="Times New Roman" w:cs="Times New Roman"/>
          <w:sz w:val="28"/>
          <w:szCs w:val="28"/>
        </w:rPr>
        <w:lastRenderedPageBreak/>
        <w:t>нием и мудростью в наше время нарушен. Знание растет в темпе, который превышает темп роста мудрости. Мудрость нельзя восстановить из знания, правила получения которого предполагают обезличивание, очищение от всего субъективного в огне экспериментальной верификации. Единственным механизмом передачи мудрости новым поколениям остается личностная научная школа, где мудрый исследователь и наставник передает ученикам свое исследовательское мастерство и человеческое отношение к процессу познания и приложения знания.</w:t>
      </w:r>
    </w:p>
    <w:p w:rsidR="00C41B24" w:rsidRPr="00C41B24" w:rsidRDefault="00C41B24" w:rsidP="00C41B24">
      <w:pPr>
        <w:spacing w:line="360" w:lineRule="auto"/>
        <w:ind w:firstLine="709"/>
        <w:jc w:val="both"/>
        <w:rPr>
          <w:rFonts w:ascii="Times New Roman" w:hAnsi="Times New Roman" w:cs="Times New Roman"/>
          <w:b/>
          <w:bCs/>
          <w:sz w:val="28"/>
          <w:szCs w:val="28"/>
        </w:rPr>
      </w:pPr>
      <w:bookmarkStart w:id="1" w:name="386"/>
      <w:bookmarkEnd w:id="1"/>
      <w:r w:rsidRPr="00C41B24">
        <w:rPr>
          <w:rFonts w:ascii="Times New Roman" w:hAnsi="Times New Roman" w:cs="Times New Roman"/>
          <w:b/>
          <w:bCs/>
          <w:sz w:val="28"/>
          <w:szCs w:val="28"/>
        </w:rPr>
        <w:t>Системный подход к исследованию науки</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 xml:space="preserve">Системность науки заключается не только в ее структурности, целостности и целенаправленности, но и в ее историчности и динамичности. Паука может успешно выполнять свою роль только потому, что природа, общество, человек и культура имеют системную организацию. Деятельность естественных наук в наше время изменила облик знания и способы контроля над миром, но в ходе контроля изменились и сами естественные науки. Современное общество все более зависит от промышленного производства, основанного на реализации результатов научных исследований, но и само производство результатов превратилось в вид промышленности, огромной и все более разрастающейся. Непосвященные могут воспринимать науку либо как некую совокупность процедур, результат логического овладения законосообразностью мира, либо как магию, овладение чудесами. Основой отождествления индивидуальной научной практики с наукой в целом является представление о научной деятельности как о безусловном </w:t>
      </w:r>
      <w:proofErr w:type="spellStart"/>
      <w:r w:rsidRPr="00C41B24">
        <w:rPr>
          <w:rFonts w:ascii="Times New Roman" w:hAnsi="Times New Roman" w:cs="Times New Roman"/>
          <w:sz w:val="28"/>
          <w:szCs w:val="28"/>
        </w:rPr>
        <w:t>правоискании</w:t>
      </w:r>
      <w:proofErr w:type="spellEnd"/>
      <w:r w:rsidRPr="00C41B24">
        <w:rPr>
          <w:rFonts w:ascii="Times New Roman" w:hAnsi="Times New Roman" w:cs="Times New Roman"/>
          <w:sz w:val="28"/>
          <w:szCs w:val="28"/>
        </w:rPr>
        <w:t>, восходящее к воззрениям XVII–XIX вв.</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Научное знание есть итог длительного исторического процесса. Ход развития научного знания обусловливался воздействием социально-культурной среды, включающей в себя циклические ситуации подъема и упадка. С изменением характера научной деятельности изменятся характер понимания исто</w:t>
      </w:r>
      <w:r w:rsidRPr="00C41B24">
        <w:rPr>
          <w:rFonts w:ascii="Times New Roman" w:hAnsi="Times New Roman" w:cs="Times New Roman"/>
          <w:sz w:val="28"/>
          <w:szCs w:val="28"/>
        </w:rPr>
        <w:lastRenderedPageBreak/>
        <w:t>рии науки и "</w:t>
      </w:r>
      <w:proofErr w:type="spellStart"/>
      <w:r w:rsidRPr="00C41B24">
        <w:rPr>
          <w:rFonts w:ascii="Times New Roman" w:hAnsi="Times New Roman" w:cs="Times New Roman"/>
          <w:sz w:val="28"/>
          <w:szCs w:val="28"/>
        </w:rPr>
        <w:t>этос</w:t>
      </w:r>
      <w:proofErr w:type="spellEnd"/>
      <w:r w:rsidRPr="00C41B24">
        <w:rPr>
          <w:rFonts w:ascii="Times New Roman" w:hAnsi="Times New Roman" w:cs="Times New Roman"/>
          <w:sz w:val="28"/>
          <w:szCs w:val="28"/>
        </w:rPr>
        <w:t xml:space="preserve">" ученого. Перестроится вся познавательная перспектива историко-научных исследований, ныне ограниченная лишь </w:t>
      </w:r>
      <w:proofErr w:type="spellStart"/>
      <w:r w:rsidRPr="00C41B24">
        <w:rPr>
          <w:rFonts w:ascii="Times New Roman" w:hAnsi="Times New Roman" w:cs="Times New Roman"/>
          <w:sz w:val="28"/>
          <w:szCs w:val="28"/>
        </w:rPr>
        <w:t>математизированной</w:t>
      </w:r>
      <w:proofErr w:type="spellEnd"/>
      <w:r w:rsidRPr="00C41B24">
        <w:rPr>
          <w:rFonts w:ascii="Times New Roman" w:hAnsi="Times New Roman" w:cs="Times New Roman"/>
          <w:sz w:val="28"/>
          <w:szCs w:val="28"/>
        </w:rPr>
        <w:t xml:space="preserve"> наукой нового времени. В совершенно ином контексте предстанет постулат синтеза опыта и разума. Атомистическое научное знание XVII–XX вв. с его пренебрежением к духовно-ценностным моментам представится уже не наукой как таковой, но лишь одним из этапов в ее многовековом развитии.</w:t>
      </w:r>
    </w:p>
    <w:p w:rsidR="00C41B24" w:rsidRPr="00C41B24" w:rsidRDefault="00C41B24" w:rsidP="00C41B24">
      <w:pPr>
        <w:spacing w:line="360" w:lineRule="auto"/>
        <w:ind w:firstLine="709"/>
        <w:jc w:val="both"/>
        <w:rPr>
          <w:rFonts w:ascii="Times New Roman" w:hAnsi="Times New Roman" w:cs="Times New Roman"/>
          <w:sz w:val="28"/>
          <w:szCs w:val="28"/>
        </w:rPr>
      </w:pPr>
      <w:r w:rsidRPr="00C41B24">
        <w:rPr>
          <w:rFonts w:ascii="Times New Roman" w:hAnsi="Times New Roman" w:cs="Times New Roman"/>
          <w:sz w:val="28"/>
          <w:szCs w:val="28"/>
        </w:rPr>
        <w:t xml:space="preserve">"За многие столетия человечество достигло невероятных успехов, – пишет С. </w:t>
      </w:r>
      <w:proofErr w:type="spellStart"/>
      <w:r w:rsidRPr="00C41B24">
        <w:rPr>
          <w:rFonts w:ascii="Times New Roman" w:hAnsi="Times New Roman" w:cs="Times New Roman"/>
          <w:sz w:val="28"/>
          <w:szCs w:val="28"/>
        </w:rPr>
        <w:t>Гроф</w:t>
      </w:r>
      <w:proofErr w:type="spellEnd"/>
      <w:r w:rsidRPr="00C41B24">
        <w:rPr>
          <w:rFonts w:ascii="Times New Roman" w:hAnsi="Times New Roman" w:cs="Times New Roman"/>
          <w:sz w:val="28"/>
          <w:szCs w:val="28"/>
        </w:rPr>
        <w:t>. – Ему удалось высвободить ядерную энергию, послать летательные аппараты на луну и другие планеты, передать звук и изображение по всему земному шару и в космическое пространство. В то же время оно не смогло обуздать некоторые примитивные эмоции и инстинктивные порывы, справиться с наследством из каменного века. В результате человечество, владеющее технологией на уровне научной фантастики, живет в постоянном страхе на грани ядерной и экологической катастрофы".</w:t>
      </w:r>
    </w:p>
    <w:p w:rsidR="00C41B24" w:rsidRDefault="00FB4D32" w:rsidP="00FA77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Онтология технической реальности.</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Безусловно: техника — реальна. Более того, она объективно реальна, если воспринимать её в форме объекта. (Вообще говоря, полный анализ предполагает обсуждение не только объективной, то есть взятой в категориальной форме объекта, но и процессуальной реальности).</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Однако, констатировать реальность (объектов) техники и говорить о технической реальности, специфицировать реальность как техническую, выделять особый вид реальности — далеко не то же самое. В первом случае утверждение о реальности носит своего рода оценочный (предикативный) характер, и цель его более или менее понятна даже на уровне простого здравого смысла, поскольку подразумевает противопоставление реального — нереальному, как подлинного — кажущемуся, того, что есть «на самом деле"- ошибочному мнению о нем, существующего самостоятельно — существующему зависимым, вторичным образом (</w:t>
      </w:r>
      <w:proofErr w:type="spellStart"/>
      <w:r w:rsidRPr="00FB4D32">
        <w:rPr>
          <w:rFonts w:ascii="Times New Roman" w:hAnsi="Times New Roman" w:cs="Times New Roman"/>
          <w:sz w:val="28"/>
          <w:szCs w:val="28"/>
        </w:rPr>
        <w:t>эпифеноменально</w:t>
      </w:r>
      <w:proofErr w:type="spellEnd"/>
      <w:r w:rsidRPr="00FB4D32">
        <w:rPr>
          <w:rFonts w:ascii="Times New Roman" w:hAnsi="Times New Roman" w:cs="Times New Roman"/>
          <w:sz w:val="28"/>
          <w:szCs w:val="28"/>
        </w:rPr>
        <w:t xml:space="preserve">), устойчивого — преходящему, </w:t>
      </w:r>
      <w:r w:rsidRPr="00FB4D32">
        <w:rPr>
          <w:rFonts w:ascii="Times New Roman" w:hAnsi="Times New Roman" w:cs="Times New Roman"/>
          <w:sz w:val="28"/>
          <w:szCs w:val="28"/>
        </w:rPr>
        <w:lastRenderedPageBreak/>
        <w:t xml:space="preserve">и так далее. Речь же о «технической реальности» носит метафизический (онтологический) характер, она «не от мира сего». Вообще, вопрос о реальности ортогонален </w:t>
      </w:r>
      <w:proofErr w:type="spellStart"/>
      <w:r w:rsidRPr="00FB4D32">
        <w:rPr>
          <w:rFonts w:ascii="Times New Roman" w:hAnsi="Times New Roman" w:cs="Times New Roman"/>
          <w:sz w:val="28"/>
          <w:szCs w:val="28"/>
        </w:rPr>
        <w:t>здравосмысленным</w:t>
      </w:r>
      <w:proofErr w:type="spellEnd"/>
      <w:r w:rsidRPr="00FB4D32">
        <w:rPr>
          <w:rFonts w:ascii="Times New Roman" w:hAnsi="Times New Roman" w:cs="Times New Roman"/>
          <w:sz w:val="28"/>
          <w:szCs w:val="28"/>
        </w:rPr>
        <w:t xml:space="preserve"> различениям, то есть имеет с ними «пересечение», но лежит в другой плоскости. Поэтому без специального дискурса не только не вполне понятно, о чём говорится, но и зачем это делается, непонятна сама ситуация, в которой мы вынуждены апеллировать именно к «технической реальности». Каким образом возникает необходимость обращения к «технической реальности» (если она возникает)?</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РЕАЛЬНОСТЬ КАК СПОСОБ ДАННОСТИ</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Объективная реальность чего-либо характеризует, с философской точки зрения, способ данности (как результат объективации) и означает примерно следующее. Во-первых, что нечто дано нам как устойчивое единство всех чувственных данных, связываемых обычно с объектами такого рода, </w:t>
      </w:r>
      <w:proofErr w:type="spellStart"/>
      <w:r w:rsidRPr="00FB4D32">
        <w:rPr>
          <w:rFonts w:ascii="Times New Roman" w:hAnsi="Times New Roman" w:cs="Times New Roman"/>
          <w:sz w:val="28"/>
          <w:szCs w:val="28"/>
        </w:rPr>
        <w:t>самотождественное</w:t>
      </w:r>
      <w:proofErr w:type="spellEnd"/>
      <w:r w:rsidRPr="00FB4D32">
        <w:rPr>
          <w:rFonts w:ascii="Times New Roman" w:hAnsi="Times New Roman" w:cs="Times New Roman"/>
          <w:sz w:val="28"/>
          <w:szCs w:val="28"/>
        </w:rPr>
        <w:t xml:space="preserve"> во всех своих изменениях. Во-вторых, оно дано нам в составе универсума или, по </w:t>
      </w:r>
      <w:proofErr w:type="spellStart"/>
      <w:r w:rsidRPr="00FB4D32">
        <w:rPr>
          <w:rFonts w:ascii="Times New Roman" w:hAnsi="Times New Roman" w:cs="Times New Roman"/>
          <w:sz w:val="28"/>
          <w:szCs w:val="28"/>
        </w:rPr>
        <w:t>Гуссерлю</w:t>
      </w:r>
      <w:proofErr w:type="spellEnd"/>
      <w:r w:rsidRPr="00FB4D32">
        <w:rPr>
          <w:rFonts w:ascii="Times New Roman" w:hAnsi="Times New Roman" w:cs="Times New Roman"/>
          <w:sz w:val="28"/>
          <w:szCs w:val="28"/>
        </w:rPr>
        <w:t>, в горизонте жизненного мира [29], то есть мы так или иначе понимаем обусловленность данного объекта его окружением (потенциально неограниченным), неявно подразумеваем его </w:t>
      </w:r>
      <w:proofErr w:type="spellStart"/>
      <w:r w:rsidRPr="00FB4D32">
        <w:rPr>
          <w:rFonts w:ascii="Times New Roman" w:hAnsi="Times New Roman" w:cs="Times New Roman"/>
          <w:sz w:val="28"/>
          <w:szCs w:val="28"/>
        </w:rPr>
        <w:t>включённость</w:t>
      </w:r>
      <w:proofErr w:type="spellEnd"/>
      <w:r w:rsidRPr="00FB4D32">
        <w:rPr>
          <w:rFonts w:ascii="Times New Roman" w:hAnsi="Times New Roman" w:cs="Times New Roman"/>
          <w:sz w:val="28"/>
          <w:szCs w:val="28"/>
        </w:rPr>
        <w:t xml:space="preserve"> в сеть пространственно-временных отношений и каузальных связей. В-третьих, это нечто дано как фактически или принципиально </w:t>
      </w:r>
      <w:proofErr w:type="spellStart"/>
      <w:r w:rsidRPr="00FB4D32">
        <w:rPr>
          <w:rFonts w:ascii="Times New Roman" w:hAnsi="Times New Roman" w:cs="Times New Roman"/>
          <w:sz w:val="28"/>
          <w:szCs w:val="28"/>
        </w:rPr>
        <w:t>интерсубъективное</w:t>
      </w:r>
      <w:proofErr w:type="spellEnd"/>
      <w:r w:rsidRPr="00FB4D32">
        <w:rPr>
          <w:rFonts w:ascii="Times New Roman" w:hAnsi="Times New Roman" w:cs="Times New Roman"/>
          <w:sz w:val="28"/>
          <w:szCs w:val="28"/>
        </w:rPr>
        <w:t>. И, наконец, оно дано как объект возможного предметно-практического действия или деятельности, хотя бы в плане получения новых, не явленных нам самоочевидным образом, чувственных данных.</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Объект, данный таким образом, полагается (реально) существующим, воспринимается как (реально) сущее. Когда этим способом данности в пределе «берётся» весь мир, говорят об объективной реальности вообще, в совокупности. Данная интуиция реальности-в-совокупности в научном сознании становится тем, что принято именовать реальной действительностью.</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Собственно, все перечисленные признаки реального объекта суть результат категориально-логического анализа естественной (повседневной, </w:t>
      </w:r>
      <w:proofErr w:type="spellStart"/>
      <w:r w:rsidRPr="00FB4D32">
        <w:rPr>
          <w:rFonts w:ascii="Times New Roman" w:hAnsi="Times New Roman" w:cs="Times New Roman"/>
          <w:sz w:val="28"/>
          <w:szCs w:val="28"/>
        </w:rPr>
        <w:lastRenderedPageBreak/>
        <w:t>здравосмысленной</w:t>
      </w:r>
      <w:proofErr w:type="spellEnd"/>
      <w:r w:rsidRPr="00FB4D32">
        <w:rPr>
          <w:rFonts w:ascii="Times New Roman" w:hAnsi="Times New Roman" w:cs="Times New Roman"/>
          <w:sz w:val="28"/>
          <w:szCs w:val="28"/>
        </w:rPr>
        <w:t xml:space="preserve">) установки сознания и, в этом смысле, служат её подтверждением. Заметим, однако, что это «естественное сознание» наивно: оно крайне редко сомневается в реальности того, что было им самоочевидным образом опознано как реальное, и эмпирично, то есть принципиально ограничено пределами опыта и его индуктивным обобщением. Для него никогда не встаёт и не может встать вопрос о том, что такое реальность («техническая» или какая еще) сама по себе. Взгляд на объективную реальность в совокупности, то есть на мир как реальную действительность, свойственный исходному пункту научной установки сознания, также не вызывает необходимости вопрошать о «технической реальности», поскольку «объективная реальность» растворяет в себе и предуготовляет к научному исследованию всякую реальность. </w:t>
      </w:r>
      <w:proofErr w:type="spellStart"/>
      <w:r w:rsidRPr="00FB4D32">
        <w:rPr>
          <w:rFonts w:ascii="Times New Roman" w:hAnsi="Times New Roman" w:cs="Times New Roman"/>
          <w:sz w:val="28"/>
          <w:szCs w:val="28"/>
        </w:rPr>
        <w:t>Деиндивидуализация</w:t>
      </w:r>
      <w:proofErr w:type="spellEnd"/>
      <w:r w:rsidRPr="00FB4D32">
        <w:rPr>
          <w:rFonts w:ascii="Times New Roman" w:hAnsi="Times New Roman" w:cs="Times New Roman"/>
          <w:sz w:val="28"/>
          <w:szCs w:val="28"/>
        </w:rPr>
        <w:t xml:space="preserve"> реальности, в этом смысле, есть другая сторона свойственного науке стремления к всеобщности своих знаний.</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Вступая на путь философской рефлексии, мы можем заметить, что считаем одинаково реальными самые разные вещи. Иными словами, существование (любое, не только реальное) безразлично к индивидуальности объекта (сущего), определяет только его присутствие в мире, его соучастие, </w:t>
      </w:r>
      <w:proofErr w:type="spellStart"/>
      <w:r w:rsidRPr="00FB4D32">
        <w:rPr>
          <w:rFonts w:ascii="Times New Roman" w:hAnsi="Times New Roman" w:cs="Times New Roman"/>
          <w:sz w:val="28"/>
          <w:szCs w:val="28"/>
        </w:rPr>
        <w:t>вплетённость</w:t>
      </w:r>
      <w:proofErr w:type="spellEnd"/>
      <w:r w:rsidRPr="00FB4D32">
        <w:rPr>
          <w:rFonts w:ascii="Times New Roman" w:hAnsi="Times New Roman" w:cs="Times New Roman"/>
          <w:sz w:val="28"/>
          <w:szCs w:val="28"/>
        </w:rPr>
        <w:t xml:space="preserve"> в ткань универсума, необходимость соответствовать своему окружению и, тем самым, внешнюю </w:t>
      </w:r>
      <w:proofErr w:type="spellStart"/>
      <w:r w:rsidRPr="00FB4D32">
        <w:rPr>
          <w:rFonts w:ascii="Times New Roman" w:hAnsi="Times New Roman" w:cs="Times New Roman"/>
          <w:sz w:val="28"/>
          <w:szCs w:val="28"/>
        </w:rPr>
        <w:t>нормированность</w:t>
      </w:r>
      <w:proofErr w:type="spellEnd"/>
      <w:r w:rsidRPr="00FB4D32">
        <w:rPr>
          <w:rFonts w:ascii="Times New Roman" w:hAnsi="Times New Roman" w:cs="Times New Roman"/>
          <w:sz w:val="28"/>
          <w:szCs w:val="28"/>
        </w:rPr>
        <w:t xml:space="preserve"> (включая известную утрату своеобразия). Признание техники реально существующей, то есть взятие её в наивной установке на «реальность», само по себе даёт ничтожно мало для её познания. Необходимо выявить особость техники, её бытие, «равенство с самой собой» [30, с. 29, 30], то есть тот имманентный способ, которым нечто приобретает способность быть </w:t>
      </w:r>
      <w:proofErr w:type="spellStart"/>
      <w:r w:rsidRPr="00FB4D32">
        <w:rPr>
          <w:rFonts w:ascii="Times New Roman" w:hAnsi="Times New Roman" w:cs="Times New Roman"/>
          <w:sz w:val="28"/>
          <w:szCs w:val="28"/>
        </w:rPr>
        <w:t>in</w:t>
      </w:r>
      <w:proofErr w:type="spellEnd"/>
      <w:r w:rsidRPr="00FB4D32">
        <w:rPr>
          <w:rFonts w:ascii="Times New Roman" w:hAnsi="Times New Roman" w:cs="Times New Roman"/>
          <w:sz w:val="28"/>
          <w:szCs w:val="28"/>
        </w:rPr>
        <w:t> </w:t>
      </w:r>
      <w:proofErr w:type="spellStart"/>
      <w:r w:rsidRPr="00FB4D32">
        <w:rPr>
          <w:rFonts w:ascii="Times New Roman" w:hAnsi="Times New Roman" w:cs="Times New Roman"/>
          <w:sz w:val="28"/>
          <w:szCs w:val="28"/>
        </w:rPr>
        <w:t>se</w:t>
      </w:r>
      <w:proofErr w:type="spellEnd"/>
      <w:r w:rsidRPr="00FB4D32">
        <w:rPr>
          <w:rFonts w:ascii="Times New Roman" w:hAnsi="Times New Roman" w:cs="Times New Roman"/>
          <w:sz w:val="28"/>
          <w:szCs w:val="28"/>
        </w:rPr>
        <w:t xml:space="preserve"> и </w:t>
      </w:r>
      <w:proofErr w:type="spellStart"/>
      <w:r w:rsidRPr="00FB4D32">
        <w:rPr>
          <w:rFonts w:ascii="Times New Roman" w:hAnsi="Times New Roman" w:cs="Times New Roman"/>
          <w:sz w:val="28"/>
          <w:szCs w:val="28"/>
        </w:rPr>
        <w:t>per</w:t>
      </w:r>
      <w:proofErr w:type="spellEnd"/>
      <w:r w:rsidRPr="00FB4D32">
        <w:rPr>
          <w:rFonts w:ascii="Times New Roman" w:hAnsi="Times New Roman" w:cs="Times New Roman"/>
          <w:sz w:val="28"/>
          <w:szCs w:val="28"/>
        </w:rPr>
        <w:t xml:space="preserve"> </w:t>
      </w:r>
      <w:proofErr w:type="spellStart"/>
      <w:r w:rsidRPr="00FB4D32">
        <w:rPr>
          <w:rFonts w:ascii="Times New Roman" w:hAnsi="Times New Roman" w:cs="Times New Roman"/>
          <w:sz w:val="28"/>
          <w:szCs w:val="28"/>
        </w:rPr>
        <w:t>se</w:t>
      </w:r>
      <w:proofErr w:type="spellEnd"/>
      <w:r w:rsidRPr="00FB4D32">
        <w:rPr>
          <w:rFonts w:ascii="Times New Roman" w:hAnsi="Times New Roman" w:cs="Times New Roman"/>
          <w:sz w:val="28"/>
          <w:szCs w:val="28"/>
        </w:rPr>
        <w:t>. Сущее постоянно пребывает в игре существования и бытия; мы разделяем их как «планы» (в двойном значении данного слова: и как «плоскость», и как «план, порядок действий»), так что движение размышления в плане существования означает переход от одного объекта к другому, а в плане бытия это движение «вглубь» объекта. Конечно, пости</w:t>
      </w:r>
      <w:r w:rsidRPr="00FB4D32">
        <w:rPr>
          <w:rFonts w:ascii="Times New Roman" w:hAnsi="Times New Roman" w:cs="Times New Roman"/>
          <w:sz w:val="28"/>
          <w:szCs w:val="28"/>
        </w:rPr>
        <w:lastRenderedPageBreak/>
        <w:t>жение бытия — как принципа индивидуализации, одновременно сосредоточенности на себе и </w:t>
      </w:r>
      <w:proofErr w:type="spellStart"/>
      <w:r w:rsidRPr="00FB4D32">
        <w:rPr>
          <w:rFonts w:ascii="Times New Roman" w:hAnsi="Times New Roman" w:cs="Times New Roman"/>
          <w:sz w:val="28"/>
          <w:szCs w:val="28"/>
        </w:rPr>
        <w:t>самопроецирования</w:t>
      </w:r>
      <w:proofErr w:type="spellEnd"/>
      <w:r w:rsidRPr="00FB4D32">
        <w:rPr>
          <w:rFonts w:ascii="Times New Roman" w:hAnsi="Times New Roman" w:cs="Times New Roman"/>
          <w:sz w:val="28"/>
          <w:szCs w:val="28"/>
        </w:rPr>
        <w:t xml:space="preserve"> (раскрытия) — выводит нас за пределы науки в сферу философии, точнее, в сферу онтологического мышления.</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РЕАЛЬНОСТЬ ПО СУЩЕСТВУ</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Наиболее глубокие (категориальные) различия проявляет бытие техники относительно бытия живой природы. Уже в античности было выделено радикальное различие «</w:t>
      </w:r>
      <w:proofErr w:type="spellStart"/>
      <w:r w:rsidRPr="00FB4D32">
        <w:rPr>
          <w:rFonts w:ascii="Times New Roman" w:hAnsi="Times New Roman" w:cs="Times New Roman"/>
          <w:sz w:val="28"/>
          <w:szCs w:val="28"/>
        </w:rPr>
        <w:t>фюсис</w:t>
      </w:r>
      <w:proofErr w:type="spellEnd"/>
      <w:r w:rsidRPr="00FB4D32">
        <w:rPr>
          <w:rFonts w:ascii="Times New Roman" w:hAnsi="Times New Roman" w:cs="Times New Roman"/>
          <w:sz w:val="28"/>
          <w:szCs w:val="28"/>
        </w:rPr>
        <w:t>» и «технэ». В частности, Аристотель писал: «человек рождается от человека, но не ложе от ложа — потому-то и говорят, что не внешняя фигура ложа есть природа, а дерево, ибо если ложе и прорастет, то возникнет не ложе, а дерево» [31, c. 84]. Очевидно также, что артефакт (техническое изделие) не обладает волей, ему «всё равно»: функционировать или нет, пребывать в исправном состоянии или в виде груды металлолома; основная цель его функционирования всегда вне его (ср. [31, c. 82]) и так далее. Никакое живое существо не использует естественным образом в качестве своих составных частей других существ или их части, и не развивается путём присоединения к себе новых органов, а среди машин это есть правило. Этот перечень различий можно продолжать и продолжать (см. работы Н. Бердяева, О. Шпенглера, Х. </w:t>
      </w:r>
      <w:proofErr w:type="spellStart"/>
      <w:r w:rsidRPr="00FB4D32">
        <w:rPr>
          <w:rFonts w:ascii="Times New Roman" w:hAnsi="Times New Roman" w:cs="Times New Roman"/>
          <w:sz w:val="28"/>
          <w:szCs w:val="28"/>
        </w:rPr>
        <w:t>Ортега</w:t>
      </w:r>
      <w:proofErr w:type="spellEnd"/>
      <w:r w:rsidRPr="00FB4D32">
        <w:rPr>
          <w:rFonts w:ascii="Times New Roman" w:hAnsi="Times New Roman" w:cs="Times New Roman"/>
          <w:sz w:val="28"/>
          <w:szCs w:val="28"/>
        </w:rPr>
        <w:t>-и-</w:t>
      </w:r>
      <w:proofErr w:type="spellStart"/>
      <w:r w:rsidRPr="00FB4D32">
        <w:rPr>
          <w:rFonts w:ascii="Times New Roman" w:hAnsi="Times New Roman" w:cs="Times New Roman"/>
          <w:sz w:val="28"/>
          <w:szCs w:val="28"/>
        </w:rPr>
        <w:t>Гассета</w:t>
      </w:r>
      <w:proofErr w:type="spellEnd"/>
      <w:r w:rsidRPr="00FB4D32">
        <w:rPr>
          <w:rFonts w:ascii="Times New Roman" w:hAnsi="Times New Roman" w:cs="Times New Roman"/>
          <w:sz w:val="28"/>
          <w:szCs w:val="28"/>
        </w:rPr>
        <w:t>, М. Хайдеггера и других философов). При всех изменениях в трактовке понятия природы (см., например, [32]) противопоставление живой и животворящей, Богом созданной или даже Богу тождественной природы человеческому искусству и искусственно-техническому так или иначе сохранялось.</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Оказывается, тем не менее, можно найти — как это сделано, например, в «</w:t>
      </w:r>
      <w:proofErr w:type="spellStart"/>
      <w:r w:rsidRPr="00FB4D32">
        <w:rPr>
          <w:rFonts w:ascii="Times New Roman" w:hAnsi="Times New Roman" w:cs="Times New Roman"/>
          <w:sz w:val="28"/>
          <w:szCs w:val="28"/>
        </w:rPr>
        <w:t>Технетике</w:t>
      </w:r>
      <w:proofErr w:type="spellEnd"/>
      <w:r w:rsidRPr="00FB4D32">
        <w:rPr>
          <w:rFonts w:ascii="Times New Roman" w:hAnsi="Times New Roman" w:cs="Times New Roman"/>
          <w:sz w:val="28"/>
          <w:szCs w:val="28"/>
        </w:rPr>
        <w:t xml:space="preserve">» Б. И. Кудрина [1] — и немало сходных черт. В том числе предлагается рассматривать крупные социотехнические системы, </w:t>
      </w:r>
      <w:proofErr w:type="gramStart"/>
      <w:r w:rsidRPr="00FB4D32">
        <w:rPr>
          <w:rFonts w:ascii="Times New Roman" w:hAnsi="Times New Roman" w:cs="Times New Roman"/>
          <w:sz w:val="28"/>
          <w:szCs w:val="28"/>
        </w:rPr>
        <w:t>например</w:t>
      </w:r>
      <w:proofErr w:type="gramEnd"/>
      <w:r w:rsidRPr="00FB4D32">
        <w:rPr>
          <w:rFonts w:ascii="Times New Roman" w:hAnsi="Times New Roman" w:cs="Times New Roman"/>
          <w:sz w:val="28"/>
          <w:szCs w:val="28"/>
        </w:rPr>
        <w:t xml:space="preserve"> завод, по аналогии с биоценозами. И хотя при этом мы явно и неявно вынуждены добавлять к собственно технике много разного — документацию, человеческое сознание, производственный коллектив и прочее, данная аналогия, как показывает </w:t>
      </w:r>
      <w:proofErr w:type="spellStart"/>
      <w:r w:rsidRPr="00FB4D32">
        <w:rPr>
          <w:rFonts w:ascii="Times New Roman" w:hAnsi="Times New Roman" w:cs="Times New Roman"/>
          <w:sz w:val="28"/>
          <w:szCs w:val="28"/>
        </w:rPr>
        <w:t>технетика</w:t>
      </w:r>
      <w:proofErr w:type="spellEnd"/>
      <w:r w:rsidRPr="00FB4D32">
        <w:rPr>
          <w:rFonts w:ascii="Times New Roman" w:hAnsi="Times New Roman" w:cs="Times New Roman"/>
          <w:sz w:val="28"/>
          <w:szCs w:val="28"/>
        </w:rPr>
        <w:t>, выказывает себя достаточно </w:t>
      </w:r>
      <w:proofErr w:type="spellStart"/>
      <w:r w:rsidRPr="00FB4D32">
        <w:rPr>
          <w:rFonts w:ascii="Times New Roman" w:hAnsi="Times New Roman" w:cs="Times New Roman"/>
          <w:sz w:val="28"/>
          <w:szCs w:val="28"/>
        </w:rPr>
        <w:t>эвристичной</w:t>
      </w:r>
      <w:proofErr w:type="spellEnd"/>
      <w:r w:rsidRPr="00FB4D32">
        <w:rPr>
          <w:rFonts w:ascii="Times New Roman" w:hAnsi="Times New Roman" w:cs="Times New Roman"/>
          <w:sz w:val="28"/>
          <w:szCs w:val="28"/>
        </w:rPr>
        <w:t>.</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lastRenderedPageBreak/>
        <w:t>Вопрос, однако, не в том, можно или нельзя описывать социотехническую систему подобно биоценозу (как «</w:t>
      </w:r>
      <w:proofErr w:type="spellStart"/>
      <w:r w:rsidRPr="00FB4D32">
        <w:rPr>
          <w:rFonts w:ascii="Times New Roman" w:hAnsi="Times New Roman" w:cs="Times New Roman"/>
          <w:sz w:val="28"/>
          <w:szCs w:val="28"/>
        </w:rPr>
        <w:t>техноценоз</w:t>
      </w:r>
      <w:proofErr w:type="spellEnd"/>
      <w:r w:rsidRPr="00FB4D32">
        <w:rPr>
          <w:rFonts w:ascii="Times New Roman" w:hAnsi="Times New Roman" w:cs="Times New Roman"/>
          <w:sz w:val="28"/>
          <w:szCs w:val="28"/>
        </w:rPr>
        <w:t xml:space="preserve">»). Вопрос в том, для чего это делается. Классический научный ответ: для прогнозирования. Действительно, стоит только представить нечто в форме естественного процесса, как создаётся возможность описать его протекание математическим образом. Но есть и другой — возможно, ещё более интересный — ход. Именно, если рассматривать аналогию с биоценозом как реальную, при том, что мы принимаем разнородность и категориальную противоположность естественного и искусственного, то следует поставить вопрос об условиях и механизмах </w:t>
      </w:r>
      <w:proofErr w:type="spellStart"/>
      <w:r w:rsidRPr="00FB4D32">
        <w:rPr>
          <w:rFonts w:ascii="Times New Roman" w:hAnsi="Times New Roman" w:cs="Times New Roman"/>
          <w:sz w:val="28"/>
          <w:szCs w:val="28"/>
        </w:rPr>
        <w:t>оестествления</w:t>
      </w:r>
      <w:proofErr w:type="spellEnd"/>
      <w:r w:rsidRPr="00FB4D32">
        <w:rPr>
          <w:rFonts w:ascii="Times New Roman" w:hAnsi="Times New Roman" w:cs="Times New Roman"/>
          <w:sz w:val="28"/>
          <w:szCs w:val="28"/>
        </w:rPr>
        <w:t xml:space="preserve"> артефактов. Как получается, что артефакт, произведённый человеком в соответствии со своей (вроде бы) свободно полагаемой целью и принуждённый функционировать по заданным человеком «законам», начинает вести себя как нечто естественное, живущее собственной жизнью? Причём, не «жизнью» того естественного материала, который был использован при изготовлении, выражающейся в износе, усталости, ползучести, и так далее, но жизнью иного уровня организации?</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Здесь имеет смысл остановиться и </w:t>
      </w:r>
      <w:proofErr w:type="spellStart"/>
      <w:r w:rsidRPr="00FB4D32">
        <w:rPr>
          <w:rFonts w:ascii="Times New Roman" w:hAnsi="Times New Roman" w:cs="Times New Roman"/>
          <w:sz w:val="28"/>
          <w:szCs w:val="28"/>
        </w:rPr>
        <w:t>отрефлектировать</w:t>
      </w:r>
      <w:proofErr w:type="spellEnd"/>
      <w:r w:rsidRPr="00FB4D32">
        <w:rPr>
          <w:rFonts w:ascii="Times New Roman" w:hAnsi="Times New Roman" w:cs="Times New Roman"/>
          <w:sz w:val="28"/>
          <w:szCs w:val="28"/>
        </w:rPr>
        <w:t xml:space="preserve"> наше движение, начиная с того момента, когда для объектов природы и техники — объектов, реальных по способу данности — был указан ряд различий, показывающих, что техническое не подобно природному. Затем мы обратились к подходу, утверждающему, что техническое подобно природному — в соответствии с чем, традиционно-научным образом, предъявлялась особая, «</w:t>
      </w:r>
      <w:proofErr w:type="spellStart"/>
      <w:r w:rsidRPr="00FB4D32">
        <w:rPr>
          <w:rFonts w:ascii="Times New Roman" w:hAnsi="Times New Roman" w:cs="Times New Roman"/>
          <w:sz w:val="28"/>
          <w:szCs w:val="28"/>
        </w:rPr>
        <w:t>технетическая</w:t>
      </w:r>
      <w:proofErr w:type="spellEnd"/>
      <w:r w:rsidRPr="00FB4D32">
        <w:rPr>
          <w:rFonts w:ascii="Times New Roman" w:hAnsi="Times New Roman" w:cs="Times New Roman"/>
          <w:sz w:val="28"/>
          <w:szCs w:val="28"/>
        </w:rPr>
        <w:t xml:space="preserve">» действительность, то есть определённое единство сущности и существования. При этом по смыслу утверждалось примерно следующее: различия между техническим и природным хотя и существуют, но не существенны, а сходство существенно; несмотря на то, что техническое изделие не дано реально как биологическая особь, но по сути своего существования оно именно таково; </w:t>
      </w:r>
      <w:proofErr w:type="spellStart"/>
      <w:r w:rsidRPr="00FB4D32">
        <w:rPr>
          <w:rFonts w:ascii="Times New Roman" w:hAnsi="Times New Roman" w:cs="Times New Roman"/>
          <w:sz w:val="28"/>
          <w:szCs w:val="28"/>
        </w:rPr>
        <w:t>техноценоз</w:t>
      </w:r>
      <w:proofErr w:type="spellEnd"/>
      <w:r w:rsidRPr="00FB4D32">
        <w:rPr>
          <w:rFonts w:ascii="Times New Roman" w:hAnsi="Times New Roman" w:cs="Times New Roman"/>
          <w:sz w:val="28"/>
          <w:szCs w:val="28"/>
        </w:rPr>
        <w:t xml:space="preserve"> реален не по способу данности — он реален по существу.</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lastRenderedPageBreak/>
        <w:t xml:space="preserve">Обратим внимание, что при этом реальным оказывается только </w:t>
      </w:r>
      <w:proofErr w:type="spellStart"/>
      <w:r w:rsidRPr="00FB4D32">
        <w:rPr>
          <w:rFonts w:ascii="Times New Roman" w:hAnsi="Times New Roman" w:cs="Times New Roman"/>
          <w:sz w:val="28"/>
          <w:szCs w:val="28"/>
        </w:rPr>
        <w:t>природообразное</w:t>
      </w:r>
      <w:proofErr w:type="spellEnd"/>
      <w:r w:rsidRPr="00FB4D32">
        <w:rPr>
          <w:rFonts w:ascii="Times New Roman" w:hAnsi="Times New Roman" w:cs="Times New Roman"/>
          <w:sz w:val="28"/>
          <w:szCs w:val="28"/>
        </w:rPr>
        <w:t xml:space="preserve"> и нет никаких оснований искать «техническую реальность» как особый тип бытия. Поэтому сохранить возможность как-то выйти к пониманию необходимости «технической реальности» можно, по-видимому, только отказавшись считать дискриминируемые </w:t>
      </w:r>
      <w:proofErr w:type="spellStart"/>
      <w:r w:rsidRPr="00FB4D32">
        <w:rPr>
          <w:rFonts w:ascii="Times New Roman" w:hAnsi="Times New Roman" w:cs="Times New Roman"/>
          <w:sz w:val="28"/>
          <w:szCs w:val="28"/>
        </w:rPr>
        <w:t>технетической</w:t>
      </w:r>
      <w:proofErr w:type="spellEnd"/>
      <w:r w:rsidRPr="00FB4D32">
        <w:rPr>
          <w:rFonts w:ascii="Times New Roman" w:hAnsi="Times New Roman" w:cs="Times New Roman"/>
          <w:sz w:val="28"/>
          <w:szCs w:val="28"/>
        </w:rPr>
        <w:t xml:space="preserve"> действительностью различия техники и природы не существенными и потребовать от всякого, в том числе от самих себя, объяснить, как реально-существенное в одной ситуации превращается в реально-несущественное в другой. Нетрудно понять, что данная задача была бы сравнительно легко решена, если бы был указан реальный процесс </w:t>
      </w:r>
      <w:proofErr w:type="spellStart"/>
      <w:r w:rsidRPr="00FB4D32">
        <w:rPr>
          <w:rFonts w:ascii="Times New Roman" w:hAnsi="Times New Roman" w:cs="Times New Roman"/>
          <w:sz w:val="28"/>
          <w:szCs w:val="28"/>
        </w:rPr>
        <w:t>оестествления</w:t>
      </w:r>
      <w:proofErr w:type="spellEnd"/>
      <w:r w:rsidRPr="00FB4D32">
        <w:rPr>
          <w:rFonts w:ascii="Times New Roman" w:hAnsi="Times New Roman" w:cs="Times New Roman"/>
          <w:sz w:val="28"/>
          <w:szCs w:val="28"/>
        </w:rPr>
        <w:t xml:space="preserve"> артефактов. Однако в </w:t>
      </w:r>
      <w:proofErr w:type="spellStart"/>
      <w:r w:rsidRPr="00FB4D32">
        <w:rPr>
          <w:rFonts w:ascii="Times New Roman" w:hAnsi="Times New Roman" w:cs="Times New Roman"/>
          <w:sz w:val="28"/>
          <w:szCs w:val="28"/>
        </w:rPr>
        <w:t>технетической</w:t>
      </w:r>
      <w:proofErr w:type="spellEnd"/>
      <w:r w:rsidRPr="00FB4D32">
        <w:rPr>
          <w:rFonts w:ascii="Times New Roman" w:hAnsi="Times New Roman" w:cs="Times New Roman"/>
          <w:sz w:val="28"/>
          <w:szCs w:val="28"/>
        </w:rPr>
        <w:t xml:space="preserve"> действительности мы его не обнаруживаем.</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Отсюда следует одно из двух: либо вообще нет такого реального процесса, либо реальность-по-существу присуща не только природному и </w:t>
      </w:r>
      <w:proofErr w:type="spellStart"/>
      <w:r w:rsidRPr="00FB4D32">
        <w:rPr>
          <w:rFonts w:ascii="Times New Roman" w:hAnsi="Times New Roman" w:cs="Times New Roman"/>
          <w:sz w:val="28"/>
          <w:szCs w:val="28"/>
        </w:rPr>
        <w:t>природообразному</w:t>
      </w:r>
      <w:proofErr w:type="spellEnd"/>
      <w:r w:rsidRPr="00FB4D32">
        <w:rPr>
          <w:rFonts w:ascii="Times New Roman" w:hAnsi="Times New Roman" w:cs="Times New Roman"/>
          <w:sz w:val="28"/>
          <w:szCs w:val="28"/>
        </w:rPr>
        <w:t xml:space="preserve">. Первая альтернатива ставит нас перед умопомрачительной необходимостью признать тождество технического изделия (хотя бы и в единстве с документом, технологией и так далее) и биологической особи, партии машин — и популяции, завода — и, например, озера. Принятие второй означает признание принципиальной неполноты </w:t>
      </w:r>
      <w:proofErr w:type="spellStart"/>
      <w:r w:rsidRPr="00FB4D32">
        <w:rPr>
          <w:rFonts w:ascii="Times New Roman" w:hAnsi="Times New Roman" w:cs="Times New Roman"/>
          <w:sz w:val="28"/>
          <w:szCs w:val="28"/>
        </w:rPr>
        <w:t>технетической</w:t>
      </w:r>
      <w:proofErr w:type="spellEnd"/>
      <w:r w:rsidRPr="00FB4D32">
        <w:rPr>
          <w:rFonts w:ascii="Times New Roman" w:hAnsi="Times New Roman" w:cs="Times New Roman"/>
          <w:sz w:val="28"/>
          <w:szCs w:val="28"/>
        </w:rPr>
        <w:t xml:space="preserve"> действительности, сокрытия ей того, что можно было бы квалифицировать как техническую реальность.</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Исходя из заявленной цели постижения технической реальности, последуем по второму пути. Это подвигает нас к тому, чтобы вначале как-то определиться с тем, что такое реальность-по-существу. Попробуем это сделать, применив к самой объективной реальности тот приём, который был использован для её выделения, — поставим вопрос: что именно реально в объективной реальности?</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ПЕРВОРЕАЛЬНОСТЬ</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lastRenderedPageBreak/>
        <w:t>В поисках ответа обратимся к логико-философскому методу варьирования качеств, известному уже в античности, широко использовавшемуся схоластами для определения субстанциальных свойств и так или иначе привлекаемому в дальнейшей философии, — но обратимся методологически. Суть этого метода в том, что над объектом проводится своего рода мысленный эксперимент: варьируются его свойства, данные в созерцании, и проверяется, сохраняется ли объект как таковой или превращается в радикально иной. Тогда, в методологической рефлексии, можно установить примерно следующее.</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Возможно, наиболее реально в том, что мы безошибочно угадываем как реальное, — его упорство и сопротивление. Реально то, что сопротивляется нашему произволу, «выступает супротив», что упорствует в своей самости и, следовательно, становится для нас упором или точкой опоры. Метафора точки здесь очень точна: хотя реальность (реальное бытие) и вездесуща, но она не обладает «объёмом» или «поверхностью», не образует, в этом смысле, картины.</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Реальное бытие как «упорствующее иное» [33, с. 87] предпослано человеку в качестве фундамента его существования и бытия, а потому неизбежно. Неизбежность не означает, однако, достижимости. А именно, когда мы, хотя и пребываем заведомо и постоянно в реальном бытии, предпринимаем попытку достичь реальность-по-существу как таковую, окончательно, она — в своей </w:t>
      </w:r>
      <w:proofErr w:type="spellStart"/>
      <w:r w:rsidRPr="00FB4D32">
        <w:rPr>
          <w:rFonts w:ascii="Times New Roman" w:hAnsi="Times New Roman" w:cs="Times New Roman"/>
          <w:sz w:val="28"/>
          <w:szCs w:val="28"/>
        </w:rPr>
        <w:t>инаковости</w:t>
      </w:r>
      <w:proofErr w:type="spellEnd"/>
      <w:r w:rsidRPr="00FB4D32">
        <w:rPr>
          <w:rFonts w:ascii="Times New Roman" w:hAnsi="Times New Roman" w:cs="Times New Roman"/>
          <w:sz w:val="28"/>
          <w:szCs w:val="28"/>
        </w:rPr>
        <w:t>, сопротивлении и упорстве — не исчерпывается, но </w:t>
      </w:r>
      <w:proofErr w:type="spellStart"/>
      <w:r w:rsidRPr="00FB4D32">
        <w:rPr>
          <w:rFonts w:ascii="Times New Roman" w:hAnsi="Times New Roman" w:cs="Times New Roman"/>
          <w:sz w:val="28"/>
          <w:szCs w:val="28"/>
        </w:rPr>
        <w:t>потенциируется</w:t>
      </w:r>
      <w:proofErr w:type="spellEnd"/>
      <w:r w:rsidRPr="00FB4D32">
        <w:rPr>
          <w:rFonts w:ascii="Times New Roman" w:hAnsi="Times New Roman" w:cs="Times New Roman"/>
          <w:sz w:val="28"/>
          <w:szCs w:val="28"/>
        </w:rPr>
        <w:t xml:space="preserve"> в источнике бытия, чтобы оттуда сообщать реальность как существующим, так и новым объектам.</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Из всего этого можно сделать ряд выводов для дальнейшего. Во-первых, любая действительность принципиально частична, представляет собой своего рода сеть, образованную идеальными объектами, идеальными конструкциями и способами их разворачивания; сеть, которую мы набрасываем на реальное бытие, при том, что ловим всегда ничтожно мало сравнительно со всей реальностью.</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lastRenderedPageBreak/>
        <w:t>Во-вторых, поскольку то, что «поймано», не всегда удаётся распознать среди эпифеноменов и артефактов теоретизации, мы можем (формально) объединить логическое содержание указанных признаков реального как (логический) принцип реальности и далее использовать его в качестве критерия.</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Так, применением этого принципа-критерия можно установить отличие той реальности (реального бытия), которая зафиксирована действительностью, то есть реальности-по-существу, от той, что осталась неисчерпанной и всегда будет в целом ускользать из-под любых фиксаций, пребывая, тем не менее, их основанием, хотя бы и «погружённым во тьму». Назовём эту реальность </w:t>
      </w:r>
      <w:proofErr w:type="spellStart"/>
      <w:r w:rsidRPr="00FB4D32">
        <w:rPr>
          <w:rFonts w:ascii="Times New Roman" w:hAnsi="Times New Roman" w:cs="Times New Roman"/>
          <w:sz w:val="28"/>
          <w:szCs w:val="28"/>
        </w:rPr>
        <w:t>per</w:t>
      </w:r>
      <w:proofErr w:type="spellEnd"/>
      <w:r w:rsidRPr="00FB4D32">
        <w:rPr>
          <w:rFonts w:ascii="Times New Roman" w:hAnsi="Times New Roman" w:cs="Times New Roman"/>
          <w:sz w:val="28"/>
          <w:szCs w:val="28"/>
        </w:rPr>
        <w:t xml:space="preserve"> </w:t>
      </w:r>
      <w:proofErr w:type="spellStart"/>
      <w:r w:rsidRPr="00FB4D32">
        <w:rPr>
          <w:rFonts w:ascii="Times New Roman" w:hAnsi="Times New Roman" w:cs="Times New Roman"/>
          <w:sz w:val="28"/>
          <w:szCs w:val="28"/>
        </w:rPr>
        <w:t>se</w:t>
      </w:r>
      <w:proofErr w:type="spellEnd"/>
      <w:r w:rsidRPr="00FB4D32">
        <w:rPr>
          <w:rFonts w:ascii="Times New Roman" w:hAnsi="Times New Roman" w:cs="Times New Roman"/>
          <w:sz w:val="28"/>
          <w:szCs w:val="28"/>
        </w:rPr>
        <w:t xml:space="preserve">, </w:t>
      </w:r>
      <w:proofErr w:type="spellStart"/>
      <w:r w:rsidRPr="00FB4D32">
        <w:rPr>
          <w:rFonts w:ascii="Times New Roman" w:hAnsi="Times New Roman" w:cs="Times New Roman"/>
          <w:sz w:val="28"/>
          <w:szCs w:val="28"/>
        </w:rPr>
        <w:t>потенциированную</w:t>
      </w:r>
      <w:proofErr w:type="spellEnd"/>
      <w:r w:rsidRPr="00FB4D32">
        <w:rPr>
          <w:rFonts w:ascii="Times New Roman" w:hAnsi="Times New Roman" w:cs="Times New Roman"/>
          <w:sz w:val="28"/>
          <w:szCs w:val="28"/>
        </w:rPr>
        <w:t xml:space="preserve"> в источнике бытия, </w:t>
      </w:r>
      <w:proofErr w:type="spellStart"/>
      <w:r w:rsidRPr="00FB4D32">
        <w:rPr>
          <w:rFonts w:ascii="Times New Roman" w:hAnsi="Times New Roman" w:cs="Times New Roman"/>
          <w:sz w:val="28"/>
          <w:szCs w:val="28"/>
        </w:rPr>
        <w:t>первореальностью</w:t>
      </w:r>
      <w:proofErr w:type="spellEnd"/>
      <w:r w:rsidRPr="00FB4D32">
        <w:rPr>
          <w:rFonts w:ascii="Times New Roman" w:hAnsi="Times New Roman" w:cs="Times New Roman"/>
          <w:sz w:val="28"/>
          <w:szCs w:val="28"/>
        </w:rPr>
        <w:t xml:space="preserve"> (на этом уровне различия объектной и процессуальной реальностей исчезает).</w:t>
      </w:r>
    </w:p>
    <w:p w:rsidR="00FB4D32" w:rsidRPr="00FB4D32" w:rsidRDefault="00FB4D32" w:rsidP="00FB4D32">
      <w:pPr>
        <w:spacing w:line="360" w:lineRule="auto"/>
        <w:ind w:firstLine="709"/>
        <w:jc w:val="both"/>
        <w:rPr>
          <w:rFonts w:ascii="Times New Roman" w:hAnsi="Times New Roman" w:cs="Times New Roman"/>
          <w:sz w:val="28"/>
          <w:szCs w:val="28"/>
        </w:rPr>
      </w:pPr>
      <w:r w:rsidRPr="00FB4D32">
        <w:rPr>
          <w:rFonts w:ascii="Times New Roman" w:hAnsi="Times New Roman" w:cs="Times New Roman"/>
          <w:sz w:val="28"/>
          <w:szCs w:val="28"/>
        </w:rPr>
        <w:t xml:space="preserve">Таким образом, термин «реальность» обладает, по меньшей мере, четырьмя значениями: как способ данности; как совокупность всего реально данного; реальность по существу; </w:t>
      </w:r>
      <w:proofErr w:type="spellStart"/>
      <w:r w:rsidRPr="00FB4D32">
        <w:rPr>
          <w:rFonts w:ascii="Times New Roman" w:hAnsi="Times New Roman" w:cs="Times New Roman"/>
          <w:sz w:val="28"/>
          <w:szCs w:val="28"/>
        </w:rPr>
        <w:t>первореальность</w:t>
      </w:r>
      <w:proofErr w:type="spellEnd"/>
      <w:r w:rsidRPr="00FB4D32">
        <w:rPr>
          <w:rFonts w:ascii="Times New Roman" w:hAnsi="Times New Roman" w:cs="Times New Roman"/>
          <w:sz w:val="28"/>
          <w:szCs w:val="28"/>
        </w:rPr>
        <w:t xml:space="preserve">. И используя категорию реальности, следует иметь в виду не картину, но разворачивающуюся в перспективу структуру. Мы имеем дело с реальностью-как-способом данности. Полагаем, что этот опыт может быть неограниченно продолжен и даст нам совокупную реальность. Логически или теоретически закрепляем реальность-по-существу в действительности. Поскольку действительностей оказывается много, они разные и не сводимые друг к другу, при том, что известного рода непрерывность и тотальная связность универсума для нас, тем не менее, достоверна (и в этом также присутствует реальность), то онтологически постулируем </w:t>
      </w:r>
      <w:proofErr w:type="spellStart"/>
      <w:r w:rsidRPr="00FB4D32">
        <w:rPr>
          <w:rFonts w:ascii="Times New Roman" w:hAnsi="Times New Roman" w:cs="Times New Roman"/>
          <w:sz w:val="28"/>
          <w:szCs w:val="28"/>
        </w:rPr>
        <w:t>первореальность</w:t>
      </w:r>
      <w:proofErr w:type="spellEnd"/>
      <w:r w:rsidRPr="00FB4D32">
        <w:rPr>
          <w:rFonts w:ascii="Times New Roman" w:hAnsi="Times New Roman" w:cs="Times New Roman"/>
          <w:sz w:val="28"/>
          <w:szCs w:val="28"/>
        </w:rPr>
        <w:t>, что позволяет нам расценивать различные действительности как видение реального бытия с разных «точек зрения».</w:t>
      </w:r>
    </w:p>
    <w:p w:rsidR="00FB4D32" w:rsidRPr="00C41B24" w:rsidRDefault="00FB4D32" w:rsidP="00FA7751">
      <w:pPr>
        <w:spacing w:line="360" w:lineRule="auto"/>
        <w:ind w:firstLine="709"/>
        <w:jc w:val="both"/>
        <w:rPr>
          <w:rFonts w:ascii="Times New Roman" w:hAnsi="Times New Roman" w:cs="Times New Roman"/>
          <w:sz w:val="28"/>
          <w:szCs w:val="28"/>
        </w:rPr>
      </w:pPr>
    </w:p>
    <w:sectPr w:rsidR="00FB4D32" w:rsidRPr="00C41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AE"/>
    <w:rsid w:val="001F7230"/>
    <w:rsid w:val="003B6444"/>
    <w:rsid w:val="00763474"/>
    <w:rsid w:val="00840FAE"/>
    <w:rsid w:val="00C21F25"/>
    <w:rsid w:val="00C41B24"/>
    <w:rsid w:val="00FA7751"/>
    <w:rsid w:val="00FB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64B99-B5CB-491D-9F10-7006D96F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7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38126">
      <w:bodyDiv w:val="1"/>
      <w:marLeft w:val="0"/>
      <w:marRight w:val="0"/>
      <w:marTop w:val="0"/>
      <w:marBottom w:val="0"/>
      <w:divBdr>
        <w:top w:val="none" w:sz="0" w:space="0" w:color="auto"/>
        <w:left w:val="none" w:sz="0" w:space="0" w:color="auto"/>
        <w:bottom w:val="none" w:sz="0" w:space="0" w:color="auto"/>
        <w:right w:val="none" w:sz="0" w:space="0" w:color="auto"/>
      </w:divBdr>
    </w:div>
    <w:div w:id="1495027444">
      <w:bodyDiv w:val="1"/>
      <w:marLeft w:val="0"/>
      <w:marRight w:val="0"/>
      <w:marTop w:val="0"/>
      <w:marBottom w:val="0"/>
      <w:divBdr>
        <w:top w:val="none" w:sz="0" w:space="0" w:color="auto"/>
        <w:left w:val="none" w:sz="0" w:space="0" w:color="auto"/>
        <w:bottom w:val="none" w:sz="0" w:space="0" w:color="auto"/>
        <w:right w:val="none" w:sz="0" w:space="0" w:color="auto"/>
      </w:divBdr>
    </w:div>
    <w:div w:id="20902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23</Pages>
  <Words>6557</Words>
  <Characters>37380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2016-12-17T14:27:00Z</dcterms:created>
  <dcterms:modified xsi:type="dcterms:W3CDTF">2016-12-17T16:50:00Z</dcterms:modified>
</cp:coreProperties>
</file>